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2E" w:rsidRPr="006E1C21" w:rsidRDefault="00C26E2E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26E2E" w:rsidRPr="006E1C21" w:rsidRDefault="00C26E2E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080053">
        <w:rPr>
          <w:rFonts w:ascii="Times New Roman" w:hAnsi="Times New Roman" w:cs="Times New Roman"/>
          <w:sz w:val="24"/>
          <w:szCs w:val="24"/>
        </w:rPr>
        <w:t>по</w:t>
      </w:r>
    </w:p>
    <w:p w:rsidR="00C26E2E" w:rsidRPr="006E1C21" w:rsidRDefault="00080053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26E2E" w:rsidRPr="006E1C21">
        <w:rPr>
          <w:rFonts w:ascii="Times New Roman" w:hAnsi="Times New Roman" w:cs="Times New Roman"/>
          <w:sz w:val="24"/>
          <w:szCs w:val="24"/>
        </w:rPr>
        <w:t>апитальн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="00C26E2E" w:rsidRPr="006E1C21">
        <w:rPr>
          <w:rFonts w:ascii="Times New Roman" w:hAnsi="Times New Roman" w:cs="Times New Roman"/>
          <w:sz w:val="24"/>
          <w:szCs w:val="24"/>
        </w:rPr>
        <w:t xml:space="preserve"> ремонт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26E2E" w:rsidRPr="006E1C21">
        <w:rPr>
          <w:rFonts w:ascii="Times New Roman" w:hAnsi="Times New Roman" w:cs="Times New Roman"/>
          <w:sz w:val="24"/>
          <w:szCs w:val="24"/>
        </w:rPr>
        <w:t xml:space="preserve"> ГА ст. № 1 (ПР-30/881-В-360) ГЭС-13</w:t>
      </w:r>
      <w:r w:rsidRPr="00080053">
        <w:rPr>
          <w:rFonts w:ascii="Times New Roman" w:hAnsi="Times New Roman" w:cs="Times New Roman"/>
          <w:sz w:val="24"/>
          <w:szCs w:val="24"/>
        </w:rPr>
        <w:t xml:space="preserve"> Каскад Туломских ГЭС  филиала «Кольский» ОАО «ТГК-1»</w:t>
      </w:r>
    </w:p>
    <w:p w:rsidR="00080053" w:rsidRDefault="00080053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 (номер закупки по ГКПЗ 2400/2.15-248)</w:t>
      </w:r>
    </w:p>
    <w:p w:rsidR="00C26E2E" w:rsidRPr="006E1C21" w:rsidRDefault="00C26E2E" w:rsidP="004628A8">
      <w:pPr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E1C2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26E2E" w:rsidRPr="006E1C21" w:rsidRDefault="00C26E2E" w:rsidP="00100367">
      <w:pPr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  <w:r w:rsidRPr="006E1C21">
        <w:rPr>
          <w:rFonts w:ascii="Times New Roman" w:hAnsi="Times New Roman" w:cs="Times New Roman"/>
          <w:sz w:val="24"/>
          <w:szCs w:val="24"/>
        </w:rPr>
        <w:t>Мурманская область, Кольский район, п. Мурмаши, Нижне-Туломская ГЭС (ГЭС-13)  Каскад Туломских ГЭС филиала «Кольский» ОАО «ТГК-1».</w:t>
      </w:r>
    </w:p>
    <w:p w:rsidR="00C26E2E" w:rsidRPr="006E1C21" w:rsidRDefault="00C26E2E" w:rsidP="00100367">
      <w:pPr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100367">
      <w:pPr>
        <w:jc w:val="both"/>
        <w:rPr>
          <w:rFonts w:ascii="Times New Roman" w:hAnsi="Times New Roman" w:cs="Times New Roman"/>
          <w:sz w:val="24"/>
          <w:szCs w:val="24"/>
        </w:rPr>
      </w:pPr>
      <w:r w:rsidRPr="00B468F5">
        <w:rPr>
          <w:rFonts w:ascii="Times New Roman" w:hAnsi="Times New Roman" w:cs="Times New Roman"/>
          <w:sz w:val="24"/>
          <w:szCs w:val="24"/>
          <w:u w:val="single"/>
        </w:rPr>
        <w:t>Должность, ФИО и  контактный телефон  ответственных лиц, составивших техническое задание</w:t>
      </w:r>
      <w:r w:rsidRPr="006E1C21">
        <w:rPr>
          <w:rFonts w:ascii="Times New Roman" w:hAnsi="Times New Roman" w:cs="Times New Roman"/>
          <w:sz w:val="24"/>
          <w:szCs w:val="24"/>
        </w:rPr>
        <w:t>:</w:t>
      </w:r>
    </w:p>
    <w:p w:rsidR="00C26E2E" w:rsidRPr="00B468F5" w:rsidRDefault="00C26E2E" w:rsidP="000F498E">
      <w:pPr>
        <w:jc w:val="both"/>
        <w:rPr>
          <w:highlight w:val="yellow"/>
        </w:rPr>
      </w:pPr>
      <w:r w:rsidRPr="00B468F5">
        <w:rPr>
          <w:rFonts w:ascii="Times New Roman" w:hAnsi="Times New Roman" w:cs="Times New Roman"/>
          <w:sz w:val="24"/>
          <w:szCs w:val="24"/>
          <w:highlight w:val="yellow"/>
        </w:rPr>
        <w:t>- начальник   НТГЭС КТГЭС  Носач Максим Александрович  тел. (81553)</w:t>
      </w:r>
      <w:r w:rsidR="00B468F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468F5">
        <w:rPr>
          <w:rFonts w:ascii="Times New Roman" w:hAnsi="Times New Roman" w:cs="Times New Roman"/>
          <w:sz w:val="24"/>
          <w:szCs w:val="24"/>
          <w:highlight w:val="yellow"/>
        </w:rPr>
        <w:t>69-213.</w:t>
      </w:r>
    </w:p>
    <w:p w:rsidR="00C26E2E" w:rsidRPr="006E1C21" w:rsidRDefault="00C26E2E" w:rsidP="000F498E">
      <w:pPr>
        <w:jc w:val="both"/>
        <w:rPr>
          <w:rFonts w:ascii="Times New Roman" w:hAnsi="Times New Roman" w:cs="Times New Roman"/>
          <w:sz w:val="24"/>
          <w:szCs w:val="24"/>
        </w:rPr>
      </w:pPr>
      <w:r w:rsidRPr="00B468F5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B468F5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инженер </w:t>
      </w:r>
      <w:r w:rsidRPr="00B468F5">
        <w:rPr>
          <w:rFonts w:ascii="Times New Roman" w:hAnsi="Times New Roman" w:cs="Times New Roman"/>
          <w:spacing w:val="-2"/>
          <w:sz w:val="24"/>
          <w:szCs w:val="24"/>
          <w:highlight w:val="yellow"/>
          <w:lang w:val="en-US"/>
        </w:rPr>
        <w:t>II</w:t>
      </w:r>
      <w:r w:rsidRPr="00B468F5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кат. по ремонту,   группа подготовки ремонтов, отчётности и технической документ</w:t>
      </w:r>
      <w:r w:rsidRPr="00B468F5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а</w:t>
      </w:r>
      <w:r w:rsidRPr="00B468F5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ции</w:t>
      </w:r>
      <w:r w:rsidRPr="00B468F5">
        <w:rPr>
          <w:rFonts w:ascii="Times New Roman" w:hAnsi="Times New Roman" w:cs="Times New Roman"/>
          <w:sz w:val="24"/>
          <w:szCs w:val="24"/>
          <w:highlight w:val="yellow"/>
        </w:rPr>
        <w:t>,  ПТО КТГЭС, Вахрин Владимир Михайлович тел.(81553)</w:t>
      </w:r>
      <w:r w:rsidR="00B468F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468F5">
        <w:rPr>
          <w:rFonts w:ascii="Times New Roman" w:hAnsi="Times New Roman" w:cs="Times New Roman"/>
          <w:sz w:val="24"/>
          <w:szCs w:val="24"/>
          <w:highlight w:val="yellow"/>
        </w:rPr>
        <w:t>69-227.</w:t>
      </w: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Начало               октябрь  </w:t>
      </w:r>
      <w:smartTag w:uri="urn:schemas-microsoft-com:office:smarttags" w:element="metricconverter">
        <w:smartTagPr>
          <w:attr w:name="ProductID" w:val="40 мм"/>
        </w:smartTagPr>
        <w:r w:rsidRPr="006E1C21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6E1C21">
        <w:rPr>
          <w:rFonts w:ascii="Times New Roman" w:hAnsi="Times New Roman" w:cs="Times New Roman"/>
          <w:sz w:val="24"/>
          <w:szCs w:val="24"/>
        </w:rPr>
        <w:t>.</w:t>
      </w: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Окончание         март      </w:t>
      </w:r>
      <w:smartTag w:uri="urn:schemas-microsoft-com:office:smarttags" w:element="metricconverter">
        <w:smartTagPr>
          <w:attr w:name="ProductID" w:val="40 мм"/>
        </w:smartTagPr>
        <w:r w:rsidRPr="006E1C21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E1C21">
        <w:rPr>
          <w:rFonts w:ascii="Times New Roman" w:hAnsi="Times New Roman" w:cs="Times New Roman"/>
          <w:sz w:val="24"/>
          <w:szCs w:val="24"/>
        </w:rPr>
        <w:t>.</w:t>
      </w: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 xml:space="preserve">Расчётная (максимальная) цена закупки - </w:t>
      </w:r>
      <w:r w:rsidRPr="006E1C21">
        <w:rPr>
          <w:rFonts w:ascii="Times New Roman" w:hAnsi="Times New Roman" w:cs="Times New Roman"/>
          <w:sz w:val="24"/>
          <w:szCs w:val="24"/>
        </w:rPr>
        <w:t xml:space="preserve"> 38 080 тыс. руб. без учета НДС, </w:t>
      </w: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в том числе:</w:t>
      </w:r>
    </w:p>
    <w:p w:rsidR="00C26E2E" w:rsidRPr="006E1C21" w:rsidRDefault="00C26E2E" w:rsidP="00444142">
      <w:pPr>
        <w:numPr>
          <w:ilvl w:val="0"/>
          <w:numId w:val="2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стоимость материалов - 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____3300</w:t>
      </w:r>
      <w:r w:rsidRPr="006E1C21">
        <w:rPr>
          <w:rFonts w:ascii="Times New Roman" w:hAnsi="Times New Roman" w:cs="Times New Roman"/>
          <w:sz w:val="24"/>
          <w:szCs w:val="24"/>
        </w:rPr>
        <w:t>___ тыс. руб. без учета НДС.</w:t>
      </w:r>
    </w:p>
    <w:p w:rsidR="00C26E2E" w:rsidRPr="006E1C21" w:rsidRDefault="00C26E2E" w:rsidP="00444142">
      <w:pPr>
        <w:numPr>
          <w:ilvl w:val="0"/>
          <w:numId w:val="2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стоимость ЗИП -  ___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E1C21">
        <w:rPr>
          <w:rFonts w:ascii="Times New Roman" w:hAnsi="Times New Roman" w:cs="Times New Roman"/>
          <w:sz w:val="24"/>
          <w:szCs w:val="24"/>
        </w:rPr>
        <w:t>___ тыс. руб. без учета НДС.</w:t>
      </w:r>
    </w:p>
    <w:p w:rsidR="00C26E2E" w:rsidRPr="006E1C21" w:rsidRDefault="00C26E2E" w:rsidP="00444142">
      <w:pPr>
        <w:numPr>
          <w:ilvl w:val="0"/>
          <w:numId w:val="2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стоимость оборудования - 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E1C21">
        <w:rPr>
          <w:rFonts w:ascii="Times New Roman" w:hAnsi="Times New Roman" w:cs="Times New Roman"/>
          <w:sz w:val="24"/>
          <w:szCs w:val="24"/>
        </w:rPr>
        <w:t>__ тыс. руб. без учета НДС.</w:t>
      </w:r>
    </w:p>
    <w:p w:rsidR="00C26E2E" w:rsidRPr="006E1C21" w:rsidRDefault="00C26E2E" w:rsidP="000F498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в том числе:</w:t>
      </w:r>
    </w:p>
    <w:p w:rsidR="00C26E2E" w:rsidRPr="006E1C21" w:rsidRDefault="00C26E2E" w:rsidP="0062672A">
      <w:pPr>
        <w:tabs>
          <w:tab w:val="left" w:pos="28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2013г:</w:t>
      </w:r>
    </w:p>
    <w:p w:rsidR="00C26E2E" w:rsidRPr="006E1C21" w:rsidRDefault="00C26E2E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1-й квартал – ___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E1C21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C26E2E" w:rsidRPr="006E1C21" w:rsidRDefault="00C26E2E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2-й квартал – ___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E1C21">
        <w:rPr>
          <w:rFonts w:ascii="Times New Roman" w:hAnsi="Times New Roman" w:cs="Times New Roman"/>
          <w:sz w:val="24"/>
          <w:szCs w:val="24"/>
        </w:rPr>
        <w:t>____. руб. без учета НДС;</w:t>
      </w:r>
    </w:p>
    <w:p w:rsidR="00C26E2E" w:rsidRPr="006E1C21" w:rsidRDefault="00C26E2E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3-й квартал - ___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E1C21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C26E2E" w:rsidRPr="006E1C21" w:rsidRDefault="00C26E2E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4-й квартал - ___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6 307</w:t>
      </w:r>
      <w:r w:rsidRPr="006E1C21">
        <w:rPr>
          <w:rFonts w:ascii="Times New Roman" w:hAnsi="Times New Roman" w:cs="Times New Roman"/>
          <w:sz w:val="24"/>
          <w:szCs w:val="24"/>
        </w:rPr>
        <w:t>__ тыс. руб. без учета НДС.;</w:t>
      </w:r>
    </w:p>
    <w:p w:rsidR="00C26E2E" w:rsidRPr="006E1C21" w:rsidRDefault="00C26E2E" w:rsidP="0062672A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2014г:</w:t>
      </w:r>
    </w:p>
    <w:p w:rsidR="00C26E2E" w:rsidRPr="006E1C21" w:rsidRDefault="00C26E2E" w:rsidP="0062672A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1-й квартал – 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31 773__</w:t>
      </w:r>
      <w:r w:rsidRPr="006E1C2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26E2E" w:rsidRPr="006E1C21" w:rsidRDefault="00C26E2E" w:rsidP="0062672A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2-й квартал – ____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E1C21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C26E2E" w:rsidRPr="006E1C21" w:rsidRDefault="00C26E2E" w:rsidP="0062672A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3-й квартал - ____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E1C21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C26E2E" w:rsidRPr="006E1C21" w:rsidRDefault="00C26E2E" w:rsidP="0062672A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4-й квартал - ____</w:t>
      </w:r>
      <w:r w:rsidRPr="006E1C2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E1C21">
        <w:rPr>
          <w:rFonts w:ascii="Times New Roman" w:hAnsi="Times New Roman" w:cs="Times New Roman"/>
          <w:sz w:val="24"/>
          <w:szCs w:val="24"/>
        </w:rPr>
        <w:t>____ тыс. руб. без учета НДС.</w:t>
      </w:r>
    </w:p>
    <w:p w:rsidR="00C26E2E" w:rsidRPr="006E1C21" w:rsidRDefault="00C26E2E" w:rsidP="0062672A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66646E">
      <w:pPr>
        <w:suppressAutoHyphens/>
        <w:ind w:firstLine="540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C26E2E" w:rsidRPr="006E1C21" w:rsidRDefault="00C26E2E" w:rsidP="000F49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</w:t>
      </w:r>
      <w:r w:rsidRPr="006E1C21">
        <w:rPr>
          <w:rFonts w:ascii="Times New Roman" w:hAnsi="Times New Roman" w:cs="Times New Roman"/>
          <w:sz w:val="24"/>
          <w:szCs w:val="24"/>
        </w:rPr>
        <w:t>н</w:t>
      </w:r>
      <w:r w:rsidRPr="006E1C21">
        <w:rPr>
          <w:rFonts w:ascii="Times New Roman" w:hAnsi="Times New Roman" w:cs="Times New Roman"/>
          <w:sz w:val="24"/>
          <w:szCs w:val="24"/>
        </w:rPr>
        <w:t>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C26E2E" w:rsidRPr="006E1C21" w:rsidRDefault="00C26E2E" w:rsidP="000F498E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Нормативные документы, на основании которых определяется стоимость: сборники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 (ОАО «ЦКБ Энергоремонт», Москва, 2004г) с  учетом дополнений и изменений.</w:t>
      </w: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E1C2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26E2E" w:rsidRPr="006E1C21" w:rsidRDefault="00C26E2E" w:rsidP="00444142">
      <w:pPr>
        <w:widowControl/>
        <w:numPr>
          <w:ilvl w:val="0"/>
          <w:numId w:val="25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6E1C21">
        <w:rPr>
          <w:rFonts w:ascii="Times New Roman" w:hAnsi="Times New Roman" w:cs="Times New Roman"/>
          <w:sz w:val="24"/>
          <w:szCs w:val="24"/>
        </w:rPr>
        <w:t xml:space="preserve">выполнение комплекса ремонтных работ по восстановлению технического состояния гидроагрегата ст. № 1, его элементов и конструктивных узлов с использованием </w:t>
      </w:r>
      <w:r w:rsidRPr="006E1C21">
        <w:rPr>
          <w:rFonts w:ascii="Times New Roman" w:hAnsi="Times New Roman" w:cs="Times New Roman"/>
          <w:sz w:val="24"/>
          <w:szCs w:val="24"/>
        </w:rPr>
        <w:lastRenderedPageBreak/>
        <w:t>современных материалов и технических решений для обеспечения несения им номинальной нагрузки.</w:t>
      </w:r>
    </w:p>
    <w:p w:rsidR="00C26E2E" w:rsidRPr="006E1C21" w:rsidRDefault="00C26E2E" w:rsidP="006F59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444142">
      <w:pPr>
        <w:widowControl/>
        <w:numPr>
          <w:ilvl w:val="0"/>
          <w:numId w:val="25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</w:t>
      </w:r>
      <w:r w:rsidRPr="006E1C21">
        <w:rPr>
          <w:rFonts w:ascii="Times New Roman" w:hAnsi="Times New Roman" w:cs="Times New Roman"/>
          <w:sz w:val="24"/>
          <w:szCs w:val="24"/>
        </w:rPr>
        <w:t xml:space="preserve"> </w:t>
      </w:r>
      <w:r w:rsidRPr="006E1C21">
        <w:rPr>
          <w:rFonts w:ascii="Times New Roman" w:hAnsi="Times New Roman" w:cs="Times New Roman"/>
          <w:b/>
          <w:sz w:val="24"/>
          <w:szCs w:val="24"/>
        </w:rPr>
        <w:t>гидроагрегата ст. № 1</w:t>
      </w:r>
      <w:r w:rsidRPr="006E1C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6E2E" w:rsidRPr="006E1C21" w:rsidRDefault="00C26E2E" w:rsidP="00FC620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4" w:type="dxa"/>
        <w:tblInd w:w="108" w:type="dxa"/>
        <w:tblLook w:val="0000" w:firstRow="0" w:lastRow="0" w:firstColumn="0" w:lastColumn="0" w:noHBand="0" w:noVBand="0"/>
      </w:tblPr>
      <w:tblGrid>
        <w:gridCol w:w="2138"/>
        <w:gridCol w:w="3107"/>
        <w:gridCol w:w="1204"/>
        <w:gridCol w:w="3615"/>
      </w:tblGrid>
      <w:tr w:rsidR="00C26E2E" w:rsidRPr="006E1C21" w:rsidTr="008F173B">
        <w:trPr>
          <w:trHeight w:val="251"/>
        </w:trPr>
        <w:tc>
          <w:tcPr>
            <w:tcW w:w="10064" w:type="dxa"/>
            <w:gridSpan w:val="4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Гидротурбина.</w:t>
            </w:r>
          </w:p>
        </w:tc>
      </w:tr>
      <w:tr w:rsidR="00C26E2E" w:rsidRPr="006E1C21" w:rsidTr="008F173B">
        <w:trPr>
          <w:trHeight w:val="251"/>
        </w:trPr>
        <w:tc>
          <w:tcPr>
            <w:tcW w:w="10064" w:type="dxa"/>
            <w:gridSpan w:val="4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Основные технические характеристики </w:t>
            </w:r>
            <w:r w:rsidRPr="006E1C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гидротурбины: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тип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ПР- 30/881-В-360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завод-изготовитель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right="-108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ЛМЗ, г. Ленинград,  зав. № 840, 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1990 г</w:t>
              </w:r>
            </w:smartTag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. вып.  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Напоры нетто: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максимальный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19,0 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расчетный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17,5 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минимальный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16,3 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 номинальная при расчетном напоре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14300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</w:tc>
      </w:tr>
      <w:tr w:rsidR="00C26E2E" w:rsidRPr="006E1C21" w:rsidTr="008F173B">
        <w:trPr>
          <w:trHeight w:val="28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вращения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8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номинальная 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150 об/мин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разгонная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270 об/мин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2. Вал турбины: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длина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общ. -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6155 мм</w:t>
              </w:r>
            </w:smartTag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, между фланцевыми раз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ёмами – 5605мм.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вала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6723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диаметр фланца (к генераторному валу)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950 мм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 диаметр фланца (к рабочему колесу)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1250 мм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3. Рабочее колесо (РК) тип ПР 30/881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диаметр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3600 мм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высота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2500 мм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число лопастей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нерж.сталь 06Х12Н3Д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РК –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12125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4. Направляющий аппарат (НА)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число лопаток НА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лопатки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430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shd w:val="clear" w:color="auto" w:fill="FFFFFF"/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диаметры цапф лопаток НА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shd w:val="clear" w:color="auto" w:fill="FFFFFF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верхняя - Ǿ=135мм, средняя – Ǿ =1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40 мм</w:t>
              </w:r>
            </w:smartTag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, нижняя - Ǿ =110мм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регулирующего кольца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4900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НА в сборе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25654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высота НА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1400 мм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сервомотор НА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– 2шт., Ǿ = 300мм  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сервомотора со стопором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840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крышки турбины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12000 кг</w:t>
              </w:r>
            </w:smartTag>
          </w:p>
        </w:tc>
      </w:tr>
      <w:tr w:rsidR="00C26E2E" w:rsidRPr="006E1C21" w:rsidTr="008F173B">
        <w:trPr>
          <w:gridAfter w:val="1"/>
          <w:wAfter w:w="3615" w:type="dxa"/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5. Регулятор скорости</w:t>
            </w:r>
          </w:p>
        </w:tc>
        <w:tc>
          <w:tcPr>
            <w:tcW w:w="1204" w:type="dxa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ЭГР 2 И1 – 100- 11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рабочее давление масла в системе регулиров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ния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4,0 МПа</w:t>
            </w:r>
          </w:p>
        </w:tc>
      </w:tr>
      <w:tr w:rsidR="00C26E2E" w:rsidRPr="006E1C21" w:rsidTr="008F173B">
        <w:trPr>
          <w:trHeight w:val="28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условный диаметр главного золотника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100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мм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6. Маслонапорная установка (МНУ)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2138" w:type="dxa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  </w:t>
            </w:r>
          </w:p>
        </w:tc>
        <w:tc>
          <w:tcPr>
            <w:tcW w:w="3107" w:type="dxa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МНУ 4/40-4-2Б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номинальное давление масла в системе рег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лирования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4,0 МПа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объем масляного бака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 м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насосов МНУ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маслонасосов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МВН 3 В 16/40</w:t>
            </w:r>
          </w:p>
        </w:tc>
      </w:tr>
      <w:tr w:rsidR="00C26E2E" w:rsidRPr="006E1C21" w:rsidTr="008F173B">
        <w:trPr>
          <w:trHeight w:val="28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масла в МНУ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 м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масловоздушный котел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26E2E" w:rsidRPr="006E1C21" w:rsidTr="008F173B">
        <w:trPr>
          <w:trHeight w:val="255"/>
        </w:trPr>
        <w:tc>
          <w:tcPr>
            <w:tcW w:w="2138" w:type="dxa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объем котла  </w:t>
            </w:r>
          </w:p>
        </w:tc>
        <w:tc>
          <w:tcPr>
            <w:tcW w:w="3107" w:type="dxa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 м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C26E2E" w:rsidRPr="006E1C21" w:rsidTr="008F173B">
        <w:trPr>
          <w:trHeight w:val="28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установки МНУ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8080 кг</w:t>
              </w:r>
            </w:smartTag>
          </w:p>
        </w:tc>
      </w:tr>
      <w:tr w:rsidR="00C26E2E" w:rsidRPr="006E1C21" w:rsidTr="008F173B">
        <w:trPr>
          <w:trHeight w:val="28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7. Турбинный подшипник (ТП)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right="-117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сегментный (обрезиненные сегменты)  </w:t>
            </w:r>
          </w:p>
        </w:tc>
      </w:tr>
      <w:tr w:rsidR="00C26E2E" w:rsidRPr="006E1C21" w:rsidTr="008F173B">
        <w:trPr>
          <w:trHeight w:val="166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сегментов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6E2E" w:rsidRPr="006E1C21" w:rsidTr="008F173B">
        <w:trPr>
          <w:trHeight w:val="331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диаметр рубашки вала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615 мм</w:t>
              </w:r>
            </w:smartTag>
          </w:p>
        </w:tc>
      </w:tr>
      <w:tr w:rsidR="00C26E2E" w:rsidRPr="006E1C21" w:rsidTr="008F173B">
        <w:trPr>
          <w:trHeight w:val="134"/>
        </w:trPr>
        <w:tc>
          <w:tcPr>
            <w:tcW w:w="5245" w:type="dxa"/>
            <w:gridSpan w:val="2"/>
            <w:vMerge w:val="restart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сегмента  </w:t>
            </w:r>
          </w:p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корпуса ТП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32 кг</w:t>
              </w:r>
            </w:smartTag>
          </w:p>
        </w:tc>
      </w:tr>
      <w:tr w:rsidR="00C26E2E" w:rsidRPr="006E1C21" w:rsidTr="008F173B">
        <w:trPr>
          <w:trHeight w:val="80"/>
        </w:trPr>
        <w:tc>
          <w:tcPr>
            <w:tcW w:w="5245" w:type="dxa"/>
            <w:gridSpan w:val="2"/>
            <w:vMerge/>
            <w:vAlign w:val="center"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4513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10064" w:type="dxa"/>
            <w:gridSpan w:val="4"/>
            <w:noWrap/>
          </w:tcPr>
          <w:p w:rsidR="00C26E2E" w:rsidRPr="006E1C21" w:rsidRDefault="00C26E2E" w:rsidP="008F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Гидрогенератор.  </w:t>
            </w:r>
          </w:p>
        </w:tc>
      </w:tr>
      <w:tr w:rsidR="00C26E2E" w:rsidRPr="006E1C21" w:rsidTr="008F173B">
        <w:trPr>
          <w:trHeight w:val="331"/>
        </w:trPr>
        <w:tc>
          <w:tcPr>
            <w:tcW w:w="10064" w:type="dxa"/>
            <w:gridSpan w:val="4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Основные технические характеристики генератора: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тип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СВ-546/90-40 (вертикальный)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завод/изготовитель         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«Электросила»,   г.Ленинград,  зав.№ 13428,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1948 г</w:t>
              </w:r>
            </w:smartTag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.вып.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при температуре вх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дящего воздуха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+ 35 град.С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активная мощность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14000 кВт      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полная мощность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15600 кВА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номинальный коэффициент мощности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номинальное число оборотов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150 об/мин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Ротор.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ротора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явнополюсной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диаметр ротора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4978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мм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число полюсов ротора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общая масса ротора с валом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90520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3. Статор.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номинальное напряжение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6300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номинальный ток статора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Тип обмотки статора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волновая, стержневая  с термореактивной изоляцией</w:t>
            </w:r>
          </w:p>
        </w:tc>
      </w:tr>
      <w:tr w:rsidR="00C26E2E" w:rsidRPr="006E1C21" w:rsidTr="008F173B">
        <w:trPr>
          <w:trHeight w:val="153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 Характеристики обмотки статора: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число пазов 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шаг обмотки 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1-16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класс изоляции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«В» (статор и ротор)</w:t>
            </w:r>
          </w:p>
        </w:tc>
      </w:tr>
      <w:tr w:rsidR="00C26E2E" w:rsidRPr="006E1C21" w:rsidTr="008F173B">
        <w:trPr>
          <w:trHeight w:val="131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схема соединения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выводов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статора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38000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26E2E" w:rsidRPr="006E1C21" w:rsidTr="008F173B">
        <w:trPr>
          <w:trHeight w:val="31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спинки статора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9952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Система возбуждения </w:t>
            </w:r>
            <w:r w:rsidRPr="006E1C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ТВГ -1000/460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щеток на кольцах ротора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ЭГ-4 (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32х20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х64)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щеток 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  <w:vAlign w:val="bottom"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5. Воздухоохладители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ВО 204/2010-70-М-4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на генераторе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максимальное рабочее давление воды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0,25 МПа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воздухоохладителя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920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6. Подпятник (ПП)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8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сегментов 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с ЭМП покрытием (эластичное металл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пластмассовое  покрытие)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сегментов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сегмента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27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C26E2E" w:rsidRPr="006E1C21" w:rsidTr="008F173B">
        <w:trPr>
          <w:trHeight w:val="148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диаметр подвижного диска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1500 мм</w:t>
              </w:r>
            </w:smartTag>
          </w:p>
        </w:tc>
      </w:tr>
      <w:tr w:rsidR="00C26E2E" w:rsidRPr="006E1C21" w:rsidTr="008F173B">
        <w:trPr>
          <w:trHeight w:val="283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корпуса ПП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1133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диска ПП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970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C26E2E" w:rsidRPr="006E1C21" w:rsidTr="008F173B">
        <w:trPr>
          <w:trHeight w:val="28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втулки ПП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4660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маслоохладитель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4 шт., радиаторного типа, масса -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155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Тип верхней крестовины  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мостовая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опор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верхней крестовины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26100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>8. Направляющие подшипники (ВГП, НГП)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тип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сегментный, покрытие - баббит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сегментов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ВГП-12, НГП -12 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диаметр рубашки вала (для НГП), </w:t>
            </w:r>
          </w:p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   диаметр втулки ПП (для ВГП)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НГП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-1000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мм</w:t>
              </w:r>
            </w:smartTag>
          </w:p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ВГП-1000мм,   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сегмента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25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маслоохладитель НГП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кольцевой,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100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Тип нижней крестовины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лучев</w:t>
            </w:r>
            <w:r w:rsidRPr="006E1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ая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количество опор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нижней крестовины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6670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10.Тормозная система  </w:t>
            </w:r>
          </w:p>
        </w:tc>
        <w:tc>
          <w:tcPr>
            <w:tcW w:w="4819" w:type="dxa"/>
            <w:gridSpan w:val="2"/>
            <w:noWrap/>
            <w:vAlign w:val="bottom"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рабочая среда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воздух Р = 0,7 МПа; масло (при подъёме р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тора) Р = 10,0 МПа.)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тормозные цилиндры – домкраты 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Ǿ =220 мм, в количестве 6 шт.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тормозные манжеты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РТИ, МБС, комплект на г/а  - 6шт.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shd w:val="clear" w:color="auto" w:fill="FFFFFF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• фрикционные</w:t>
            </w:r>
            <w:r w:rsidRPr="006E1C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подушки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shd w:val="clear" w:color="auto" w:fill="FFFFFF"/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>металлоасбест,  размер (400×230×40)</w:t>
            </w:r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• масса тормоза в сборе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165 кг</w:t>
              </w:r>
            </w:smartTag>
          </w:p>
        </w:tc>
      </w:tr>
      <w:tr w:rsidR="00C26E2E" w:rsidRPr="006E1C21" w:rsidTr="008F173B">
        <w:trPr>
          <w:trHeight w:val="255"/>
        </w:trPr>
        <w:tc>
          <w:tcPr>
            <w:tcW w:w="5245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Система пожаротушения  </w:t>
            </w:r>
          </w:p>
        </w:tc>
        <w:tc>
          <w:tcPr>
            <w:tcW w:w="4819" w:type="dxa"/>
            <w:gridSpan w:val="2"/>
            <w:noWrap/>
          </w:tcPr>
          <w:p w:rsidR="00C26E2E" w:rsidRPr="006E1C21" w:rsidRDefault="00C26E2E" w:rsidP="008F173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1C21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кольцевой трубопровод, Ǿ =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50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6E1C21">
                <w:rPr>
                  <w:rFonts w:ascii="Times New Roman" w:hAnsi="Times New Roman" w:cs="Times New Roman"/>
                  <w:sz w:val="24"/>
                  <w:szCs w:val="24"/>
                </w:rPr>
                <w:t>мм</w:t>
              </w:r>
            </w:smartTag>
          </w:p>
        </w:tc>
      </w:tr>
    </w:tbl>
    <w:p w:rsidR="00C26E2E" w:rsidRPr="006E1C21" w:rsidRDefault="00C26E2E" w:rsidP="00201AD6">
      <w:pPr>
        <w:jc w:val="center"/>
        <w:outlineLvl w:val="0"/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C26E2E" w:rsidRPr="006E1C21" w:rsidRDefault="00C26E2E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E1C2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26E2E" w:rsidRPr="006E1C21" w:rsidRDefault="00C26E2E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объёмов работ по капитальному ремонту гидроагрегата станц. № 1</w:t>
      </w:r>
    </w:p>
    <w:p w:rsidR="00C26E2E" w:rsidRPr="006E1C21" w:rsidRDefault="00C26E2E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ГЭС-13 Каскад Туломских ГЭС филиала «Кольский» ОАО «ТГК-1».</w:t>
      </w:r>
    </w:p>
    <w:p w:rsidR="00C26E2E" w:rsidRPr="006E1C21" w:rsidRDefault="00C26E2E" w:rsidP="00100367">
      <w:pPr>
        <w:rPr>
          <w:rFonts w:ascii="Times New Roman" w:hAnsi="Times New Roman" w:cs="Times New Roman"/>
        </w:rPr>
      </w:pPr>
    </w:p>
    <w:p w:rsidR="00C26E2E" w:rsidRPr="006E1C21" w:rsidRDefault="00C26E2E" w:rsidP="00100367">
      <w:pPr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Начало:           « 01 »   октября     2013г.</w:t>
      </w:r>
    </w:p>
    <w:p w:rsidR="00C26E2E" w:rsidRPr="006E1C21" w:rsidRDefault="00C26E2E" w:rsidP="00100367">
      <w:pPr>
        <w:shd w:val="clear" w:color="auto" w:fill="FFFFFF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Окончание:     « 21 »       марта    2014г.</w:t>
      </w:r>
    </w:p>
    <w:p w:rsidR="00C26E2E" w:rsidRPr="006E1C21" w:rsidRDefault="00C26E2E" w:rsidP="00100367">
      <w:pPr>
        <w:shd w:val="clear" w:color="auto" w:fill="FFFFFF"/>
        <w:ind w:right="62"/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E25624">
      <w:pPr>
        <w:ind w:left="284"/>
        <w:rPr>
          <w:rFonts w:ascii="Times New Roman" w:hAnsi="Times New Roman" w:cs="Times New Roman"/>
          <w:sz w:val="16"/>
          <w:szCs w:val="16"/>
        </w:rPr>
      </w:pPr>
    </w:p>
    <w:tbl>
      <w:tblPr>
        <w:tblW w:w="1059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7333"/>
        <w:gridCol w:w="1418"/>
        <w:gridCol w:w="1134"/>
      </w:tblGrid>
      <w:tr w:rsidR="00C26E2E" w:rsidRPr="006E1C21" w:rsidTr="00FC3680">
        <w:trPr>
          <w:trHeight w:val="471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№№</w:t>
            </w:r>
          </w:p>
          <w:p w:rsidR="00C26E2E" w:rsidRPr="006E1C21" w:rsidRDefault="00C26E2E" w:rsidP="004A66DD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п/п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A66DD">
            <w:pPr>
              <w:shd w:val="clear" w:color="auto" w:fill="FFFFFF"/>
              <w:spacing w:line="226" w:lineRule="exact"/>
              <w:ind w:right="10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  работ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Объём</w:t>
            </w:r>
          </w:p>
        </w:tc>
      </w:tr>
      <w:tr w:rsidR="00C26E2E" w:rsidRPr="006E1C21" w:rsidTr="00FC3680">
        <w:trPr>
          <w:trHeight w:hRule="exact" w:val="290"/>
        </w:trPr>
        <w:tc>
          <w:tcPr>
            <w:tcW w:w="710" w:type="dxa"/>
            <w:shd w:val="clear" w:color="auto" w:fill="FFFFFF"/>
          </w:tcPr>
          <w:p w:rsidR="00C26E2E" w:rsidRPr="006E1C21" w:rsidRDefault="00C26E2E" w:rsidP="009668E2">
            <w:pPr>
              <w:numPr>
                <w:ilvl w:val="0"/>
                <w:numId w:val="4"/>
              </w:numPr>
              <w:shd w:val="clear" w:color="auto" w:fill="FFFFFF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668E2">
            <w:pPr>
              <w:numPr>
                <w:ilvl w:val="0"/>
                <w:numId w:val="4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numPr>
                <w:ilvl w:val="0"/>
                <w:numId w:val="4"/>
              </w:numPr>
              <w:shd w:val="clear" w:color="auto" w:fill="FFFFFF"/>
              <w:tabs>
                <w:tab w:val="num" w:pos="143"/>
              </w:tabs>
              <w:ind w:left="1" w:hanging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numPr>
                <w:ilvl w:val="0"/>
                <w:numId w:val="4"/>
              </w:numPr>
              <w:shd w:val="clear" w:color="auto" w:fill="FFFFFF"/>
              <w:tabs>
                <w:tab w:val="num" w:pos="264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563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firstLine="53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Гидроагрегат в целом. </w:t>
            </w:r>
          </w:p>
          <w:p w:rsidR="00C26E2E" w:rsidRPr="006E1C21" w:rsidRDefault="00C26E2E" w:rsidP="001E3CD8">
            <w:pPr>
              <w:shd w:val="clear" w:color="auto" w:fill="FFFFFF"/>
              <w:ind w:firstLine="53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Подготовительные работы.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756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1E3C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Разработка и согласование с Заказчиком  проекта организации работ и к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лендарного план-графика исполнения работ не менее, чем  за 20 дней до начала работ.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51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1E3CD8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Наружный осмотр и проверка общего состояния оборудования до ремонта (совместно с Заказчиком).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55"/>
        </w:trPr>
        <w:tc>
          <w:tcPr>
            <w:tcW w:w="710" w:type="dxa"/>
          </w:tcPr>
          <w:p w:rsidR="00C26E2E" w:rsidRPr="006E1C21" w:rsidRDefault="00C26E2E" w:rsidP="001E3CD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1E3CD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Гидроагрегат в целом.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532"/>
        </w:trPr>
        <w:tc>
          <w:tcPr>
            <w:tcW w:w="710" w:type="dxa"/>
          </w:tcPr>
          <w:p w:rsidR="00C26E2E" w:rsidRPr="006E1C21" w:rsidRDefault="00C26E2E" w:rsidP="001E3CD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1E3C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Установка и снятие ремонтного инвентаря, средств механизации, ремонтн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го настила в машинном зале.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55"/>
        </w:trPr>
        <w:tc>
          <w:tcPr>
            <w:tcW w:w="710" w:type="dxa"/>
          </w:tcPr>
          <w:p w:rsidR="00C26E2E" w:rsidRPr="006E1C21" w:rsidRDefault="00C26E2E" w:rsidP="001E3CD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2.2.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1E3C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Разборка (установка)  лестниц, площадок, перил, ограждений.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</w:tr>
      <w:tr w:rsidR="00C26E2E" w:rsidRPr="006E1C21" w:rsidTr="00471B45">
        <w:trPr>
          <w:trHeight w:hRule="exact" w:val="609"/>
        </w:trPr>
        <w:tc>
          <w:tcPr>
            <w:tcW w:w="710" w:type="dxa"/>
          </w:tcPr>
          <w:p w:rsidR="00C26E2E" w:rsidRPr="006E1C21" w:rsidRDefault="00C26E2E" w:rsidP="001E3CD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2.3.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1E3C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Разборка  (сборка с заменой прокладок) технологических трубопроводов водо-, масло- и  воздухоснабжения  по гидроагрегату.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</w:tr>
      <w:tr w:rsidR="00C26E2E" w:rsidRPr="006E1C21" w:rsidTr="00FC3680">
        <w:trPr>
          <w:trHeight w:hRule="exact" w:val="282"/>
        </w:trPr>
        <w:tc>
          <w:tcPr>
            <w:tcW w:w="710" w:type="dxa"/>
          </w:tcPr>
          <w:p w:rsidR="00C26E2E" w:rsidRPr="006E1C21" w:rsidRDefault="00C26E2E" w:rsidP="007A564E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2.4.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A564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Линия вала.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3680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A564E">
            <w:pPr>
              <w:widowControl/>
              <w:numPr>
                <w:ilvl w:val="0"/>
                <w:numId w:val="27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проведение операций по проверке центровки и линии вала до разборки и после  сборки   гидроагрегата (с установкой и разборкой  приспособления для поворота ротора); обеспечение требований СТО 17330282.27.140.001-2006г. приложение Д.2; Д.3,  в том числе:</w:t>
            </w:r>
          </w:p>
          <w:p w:rsidR="00C26E2E" w:rsidRPr="006E1C21" w:rsidRDefault="00C26E2E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общей линии вала поворотом ротора на 360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sym w:font="Symbol" w:char="F0B0"/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 т.ч.:</w:t>
            </w:r>
          </w:p>
          <w:p w:rsidR="00C26E2E" w:rsidRPr="006E1C21" w:rsidRDefault="00C26E2E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 и устранение излома во фланцевом соединении валов, восст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новление исправного состояния;</w:t>
            </w:r>
          </w:p>
          <w:p w:rsidR="00C26E2E" w:rsidRPr="006E1C21" w:rsidRDefault="00C26E2E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 неперпендикулярности генераторного вала, восстановление 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правного состояния.</w:t>
            </w:r>
          </w:p>
          <w:p w:rsidR="00C26E2E" w:rsidRPr="006E1C21" w:rsidRDefault="00C26E2E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 и устранение уклона линии валов, восстановление исправного состояния.</w:t>
            </w:r>
          </w:p>
          <w:p w:rsidR="00C26E2E" w:rsidRPr="006E1C21" w:rsidRDefault="00C26E2E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центровка подвижных частей гидроагрегата относительно неподвижных  </w:t>
            </w:r>
          </w:p>
          <w:p w:rsidR="00C26E2E" w:rsidRPr="006E1C21" w:rsidRDefault="00C26E2E" w:rsidP="007A564E">
            <w:pPr>
              <w:numPr>
                <w:ilvl w:val="0"/>
                <w:numId w:val="26"/>
              </w:numPr>
              <w:shd w:val="clear" w:color="auto" w:fill="FFFFFF"/>
              <w:ind w:right="14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послемонтажная  установка  базовых поверхностей (маяков) с  замером положения валов.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55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A564E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07"/>
        </w:trPr>
        <w:tc>
          <w:tcPr>
            <w:tcW w:w="710" w:type="dxa"/>
            <w:shd w:val="clear" w:color="auto" w:fill="FFFFFF"/>
          </w:tcPr>
          <w:p w:rsidR="00C26E2E" w:rsidRPr="006E1C21" w:rsidRDefault="00C26E2E" w:rsidP="000E3B5F">
            <w:pPr>
              <w:shd w:val="clear" w:color="auto" w:fill="FFFFFF"/>
              <w:ind w:left="-40" w:right="-2" w:hanging="3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Генератор</w:t>
            </w:r>
            <w:r w:rsidRPr="006E1C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тип  СВ 546/90-40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67"/>
        </w:trPr>
        <w:tc>
          <w:tcPr>
            <w:tcW w:w="710" w:type="dxa"/>
            <w:shd w:val="clear" w:color="auto" w:fill="FFFFFF"/>
          </w:tcPr>
          <w:p w:rsidR="00C26E2E" w:rsidRPr="006E1C21" w:rsidRDefault="00C26E2E" w:rsidP="000E3B5F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3.1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12" w:right="29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Регуляторный   гене</w:t>
            </w:r>
            <w:r w:rsidRPr="006E1C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ратор</w:t>
            </w:r>
          </w:p>
          <w:p w:rsidR="00C26E2E" w:rsidRPr="006E1C21" w:rsidRDefault="00C26E2E" w:rsidP="00201AD6">
            <w:pPr>
              <w:shd w:val="clear" w:color="auto" w:fill="FFFFFF"/>
              <w:ind w:left="112" w:right="29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C26E2E" w:rsidRPr="006E1C21" w:rsidRDefault="00C26E2E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67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 w:right="19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941E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Типовые работы </w:t>
            </w:r>
          </w:p>
          <w:p w:rsidR="00C26E2E" w:rsidRPr="006E1C21" w:rsidRDefault="00C26E2E" w:rsidP="00A941E8">
            <w:pPr>
              <w:shd w:val="clear" w:color="auto" w:fill="FFFFFF"/>
              <w:ind w:left="112" w:right="2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545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E25624">
            <w:pPr>
              <w:tabs>
                <w:tab w:val="right" w:pos="629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3C5D">
            <w:pPr>
              <w:numPr>
                <w:ilvl w:val="0"/>
                <w:numId w:val="6"/>
              </w:numPr>
              <w:shd w:val="clear" w:color="auto" w:fill="FFFFFF"/>
              <w:tabs>
                <w:tab w:val="num" w:pos="206"/>
              </w:tabs>
              <w:ind w:left="244" w:right="29" w:hanging="244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снятие (установка, центровка), ревизия, чистка, проверка и восстановл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ние: крепления полюсов, изоляции.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86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87"/>
                <w:tab w:val="num" w:pos="218"/>
              </w:tabs>
              <w:ind w:left="244" w:right="29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подготовка, покраска обмоток статора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</w:p>
        </w:tc>
      </w:tr>
      <w:tr w:rsidR="00C26E2E" w:rsidRPr="006E1C21" w:rsidTr="00FC3680">
        <w:trPr>
          <w:trHeight w:val="34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E16A32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34"/>
        </w:trPr>
        <w:tc>
          <w:tcPr>
            <w:tcW w:w="710" w:type="dxa"/>
            <w:shd w:val="clear" w:color="auto" w:fill="FFFFFF"/>
          </w:tcPr>
          <w:p w:rsidR="00C26E2E" w:rsidRPr="006E1C21" w:rsidRDefault="00C26E2E" w:rsidP="000E3B5F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3.2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Контактные кольца ротора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69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 w:right="19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941E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Типовые работы </w:t>
            </w:r>
          </w:p>
          <w:p w:rsidR="00C26E2E" w:rsidRPr="006E1C21" w:rsidRDefault="00C26E2E" w:rsidP="00201AD6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40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left" w:pos="526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снятие (установка)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hRule="exact" w:val="548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и восстановление исправного состояния: контактов, крепёжных деталей.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hRule="exact" w:val="34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проточка  и шлифовка.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hRule="exact" w:val="514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8"/>
              </w:numPr>
              <w:shd w:val="clear" w:color="auto" w:fill="FFFFFF"/>
              <w:tabs>
                <w:tab w:val="num" w:pos="-40"/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снятие, замена деталей щёточного аппарата: щёткодержателей и щёток,   установка, регулировка, замена дефектных крепёжных деталей.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34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54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3.3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right="14" w:hanging="34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Подпятник (ПП)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161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5C415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494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0"/>
              </w:numPr>
              <w:shd w:val="clear" w:color="auto" w:fill="FFFFFF"/>
              <w:tabs>
                <w:tab w:val="num" w:pos="140"/>
              </w:tabs>
              <w:ind w:left="140" w:right="60" w:hanging="1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осмотр, чистка ванны, снятие (установка) выгородки, замена уплотнений, восстановление исправного состояния, сборка и регулировка уплотнения.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420C64">
        <w:trPr>
          <w:trHeight w:val="24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снятие  маслоохладителей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6E2E" w:rsidRPr="006E1C21" w:rsidTr="00420C64">
        <w:trPr>
          <w:trHeight w:val="558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71EEA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разборка, ревизия, чистка и промывка, замена прокладок и сборка;  во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становление исправного состояния маслоохладителей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420C64">
        <w:trPr>
          <w:trHeight w:val="31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332757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АКЗ крышек маслоохладителей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6E2E" w:rsidRPr="006E1C21" w:rsidTr="00FC3680">
        <w:trPr>
          <w:trHeight w:val="55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гидравлическое испытание; установка маслоохладителей в ванне ПП, опрессовка  с системой  техводоснабжения.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6E2E" w:rsidRPr="006E1C21" w:rsidTr="00AE7EC0">
        <w:trPr>
          <w:trHeight w:val="521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3C5D">
            <w:pPr>
              <w:numPr>
                <w:ilvl w:val="0"/>
                <w:numId w:val="11"/>
              </w:numPr>
              <w:shd w:val="clear" w:color="auto" w:fill="FFFFFF"/>
              <w:tabs>
                <w:tab w:val="num" w:pos="5179"/>
              </w:tabs>
              <w:ind w:right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снятие (установка) втулки ПП, осмотр, проверка состояния шпоночного паза втулки ПП.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AE7EC0">
        <w:trPr>
          <w:trHeight w:val="82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3C5D">
            <w:pPr>
              <w:numPr>
                <w:ilvl w:val="0"/>
                <w:numId w:val="11"/>
              </w:numPr>
              <w:shd w:val="clear" w:color="auto" w:fill="FFFFFF"/>
              <w:tabs>
                <w:tab w:val="num" w:pos="5179"/>
              </w:tabs>
              <w:ind w:righ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ремонт посадочных поясков втулки ПП в заводских условиях  с обесп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чением посадки на вал генератора согласно чертежа и рекомендаций зав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да-изготовителя; проверка плоскопараллельности втулки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AE7EC0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AE7EC0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56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6"/>
              </w:numPr>
              <w:shd w:val="clear" w:color="auto" w:fill="FFFFFF"/>
              <w:tabs>
                <w:tab w:val="num" w:pos="244"/>
                <w:tab w:val="num" w:pos="580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снятие (установка) диска, ревизия, контроль микро-макронеровности   диска, восстановление исправного состояния  диска, полировка.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B65876">
        <w:trPr>
          <w:trHeight w:hRule="exact" w:val="84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ревизия ЭМП-сегментов, опорных  болтов, опорных тарелок и упоров сегментов, восстановление исправного состояния  дет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лей. Выполнить тарировку опорных тарелок.</w:t>
            </w:r>
          </w:p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0D603C">
            <w:pPr>
              <w:widowControl/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26E2E" w:rsidRPr="006E1C21" w:rsidTr="00B65876">
        <w:trPr>
          <w:trHeight w:hRule="exact" w:val="186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B65876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выполнить замену ЭМП  покрытия  сегментов подпятника с оформлен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ем акта проверки плотности прилегания  ЭМП покрытия к металлу осн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вания сегмента; выполнением заходных и выходных скосов ЭМП  п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крытия  сегментов; на каждом сегменте для повышения чувствительн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сти и снижения инерционности термоконтроля выполнить специальный паз в соответствии с Приложением Ц, пункт Ц.2.4. СТО17330282.27.140.001-2006.</w:t>
            </w:r>
          </w:p>
          <w:p w:rsidR="00C26E2E" w:rsidRPr="006E1C21" w:rsidRDefault="00C26E2E" w:rsidP="00B6587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AD25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AD259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FC3680">
        <w:trPr>
          <w:trHeight w:hRule="exact" w:val="57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регулировка нагрузки на сегменты подпятника с инструментальным ко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тролем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сегмент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FC3680">
        <w:trPr>
          <w:trHeight w:hRule="exact" w:val="589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и корректировка, радиального и тангенциального эксцентрис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тетов  ЭМП  сегментов ПП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сегмент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FC3680">
        <w:trPr>
          <w:trHeight w:hRule="exact" w:val="558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состояния запорного кольца втулки ПП,  восстановление 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571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плоскопараллельности диска и втулки, восстановление испра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57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  <w:tab w:val="num" w:pos="5179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состояния крепежных деталей и сварных швов, стаканов опо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ных болтов сегментов,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488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286"/>
              </w:tabs>
              <w:ind w:left="286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замер изоляции ЭМП – сегментов, изоляции стола, восстановление 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69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420C64">
        <w:trPr>
          <w:trHeight w:hRule="exact" w:val="555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810"/>
                <w:tab w:val="num" w:pos="320"/>
                <w:tab w:val="num" w:pos="5179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снятие (установка) стола ПП, проверка плоскостности основания стола, пришабривание по ванне,  восстановление исправного состояния.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420C64">
        <w:trPr>
          <w:trHeight w:hRule="exact" w:val="240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20C64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стальных крышек  маслоохладителей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420C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420C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26E2E" w:rsidRPr="006E1C21" w:rsidTr="008200C9">
        <w:trPr>
          <w:trHeight w:hRule="exact" w:val="820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E0337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810"/>
                <w:tab w:val="num" w:pos="243"/>
                <w:tab w:val="num" w:pos="5179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межсекционных трубопроводов соединения масл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охладителей (материал изготовления – труба Ø=80мм из нержавеющей стали).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</w:tr>
      <w:tr w:rsidR="00C26E2E" w:rsidRPr="006E1C21" w:rsidTr="00FC3680">
        <w:trPr>
          <w:trHeight w:hRule="exact" w:val="359"/>
        </w:trPr>
        <w:tc>
          <w:tcPr>
            <w:tcW w:w="710" w:type="dxa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57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3.4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-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Верхний генераторный подшипник  (ВГП)</w:t>
            </w:r>
            <w:r w:rsidRPr="006E1C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191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-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8200C9">
        <w:trPr>
          <w:trHeight w:val="508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6E2E" w:rsidRPr="006E1C21" w:rsidRDefault="00C26E2E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320"/>
                <w:tab w:val="num" w:pos="501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разборка (сборка с регулировкой зазоров), чистка,      ревизия сегментов и опорно-регулирующих деталей,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2521AC">
        <w:trPr>
          <w:trHeight w:val="300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320"/>
                <w:tab w:val="num" w:pos="501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опорных болтов сегментов ВГП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FC3680">
        <w:trPr>
          <w:trHeight w:val="225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320"/>
                <w:tab w:val="num" w:pos="501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регулировочных болтов сегментов ВГП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913F42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913F42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C26E2E" w:rsidRPr="006E1C21" w:rsidTr="008200C9">
        <w:trPr>
          <w:trHeight w:hRule="exact" w:val="817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254"/>
                <w:tab w:val="num" w:pos="501"/>
              </w:tabs>
              <w:ind w:left="254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перезаливка баббитового покрытия  с последующей механической обр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боткой сегментов и ультро-звуковым контролем (УЗК) баббитового п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крытия сегментов ВГП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0D603C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сегмент</w:t>
            </w:r>
          </w:p>
          <w:p w:rsidR="00C26E2E" w:rsidRPr="006E1C21" w:rsidRDefault="00C26E2E" w:rsidP="000D603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0D603C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700493">
        <w:trPr>
          <w:trHeight w:hRule="exact" w:val="778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254"/>
                <w:tab w:val="num" w:pos="501"/>
              </w:tabs>
              <w:ind w:left="254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прилегания поверхностей трения сегментов 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втулки ПП в зоне работы ВГП (с полировкой поверхности трения   втулки ПП); пр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тирка сегментов и  шабрение.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0D603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0D603C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75"/>
        </w:trPr>
        <w:tc>
          <w:tcPr>
            <w:tcW w:w="710" w:type="dxa"/>
          </w:tcPr>
          <w:p w:rsidR="00C26E2E" w:rsidRPr="006E1C21" w:rsidRDefault="00C26E2E" w:rsidP="00201A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13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3.5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num" w:pos="502"/>
              </w:tabs>
              <w:ind w:left="2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Нижний генераторный подшипник (НГП)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149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num" w:pos="502"/>
              </w:tabs>
              <w:ind w:left="2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8200C9">
        <w:trPr>
          <w:trHeight w:val="499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320"/>
                <w:tab w:val="num" w:pos="501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разборка (сборка с регулировкой зазоров), чистка,      ревизия сегментов и опорно-регулирующих деталей,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2521AC">
        <w:trPr>
          <w:trHeight w:val="285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D259E">
            <w:pPr>
              <w:numPr>
                <w:ilvl w:val="0"/>
                <w:numId w:val="15"/>
              </w:numPr>
              <w:shd w:val="clear" w:color="auto" w:fill="FFFFFF"/>
              <w:tabs>
                <w:tab w:val="num" w:pos="320"/>
                <w:tab w:val="num" w:pos="501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опорных болтов сегментов НГП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AD259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AD259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700493">
        <w:trPr>
          <w:trHeight w:val="240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13F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320"/>
                <w:tab w:val="num" w:pos="501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регулировочных болтов сегментов НГП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913F42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913F42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C26E2E" w:rsidRPr="006E1C21" w:rsidTr="00700493">
        <w:trPr>
          <w:trHeight w:val="357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D259E">
            <w:pPr>
              <w:numPr>
                <w:ilvl w:val="0"/>
                <w:numId w:val="15"/>
              </w:numPr>
              <w:shd w:val="clear" w:color="auto" w:fill="FFFFFF"/>
              <w:tabs>
                <w:tab w:val="num" w:pos="254"/>
                <w:tab w:val="num" w:pos="501"/>
              </w:tabs>
              <w:ind w:left="254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перезаливка баббитового покрытия  с последующей механической обр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боткой сегментов и ультро-звуковым контролем (УЗК) баббитового п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крытия сегментов НГП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700493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сегмент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AD259E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700493">
        <w:trPr>
          <w:trHeight w:hRule="exact" w:val="874"/>
        </w:trPr>
        <w:tc>
          <w:tcPr>
            <w:tcW w:w="710" w:type="dxa"/>
            <w:vMerge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5"/>
              </w:numPr>
              <w:shd w:val="clear" w:color="auto" w:fill="FFFFFF"/>
              <w:tabs>
                <w:tab w:val="num" w:pos="254"/>
                <w:tab w:val="num" w:pos="501"/>
              </w:tabs>
              <w:ind w:left="254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проверка прилегания поверхностей трения сегментов 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генераторного вала в зоне работы НГП (полировка шейки генераторного вала); притирка сегментов и  шабрение.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сегмент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FC3680">
        <w:trPr>
          <w:trHeight w:hRule="exact" w:val="854"/>
        </w:trPr>
        <w:tc>
          <w:tcPr>
            <w:tcW w:w="710" w:type="dxa"/>
            <w:vMerge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widowControl/>
              <w:numPr>
                <w:ilvl w:val="0"/>
                <w:numId w:val="13"/>
              </w:numPr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чистка маслованны, проверка и восстановление исправного состояния   деталей уплотнения крышки ванны подшипника (замена  уплотнительных элементов) сборка и регулировка уплотнения.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700493">
        <w:trPr>
          <w:trHeight w:hRule="exact" w:val="991"/>
        </w:trPr>
        <w:tc>
          <w:tcPr>
            <w:tcW w:w="710" w:type="dxa"/>
            <w:vMerge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5"/>
              </w:numPr>
              <w:shd w:val="clear" w:color="auto" w:fill="FFFFFF"/>
              <w:tabs>
                <w:tab w:val="num" w:pos="102"/>
              </w:tabs>
              <w:ind w:left="102" w:hanging="10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снятие (установка) маслоохладителя, ревизия, чистка и промывка,  замена прокладок; восстановление исправного состояния, гидравлическое испыт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ние; установка маслоохладителя и опрессовка с системой техводоснабж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ния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маслоохлад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тель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700493">
        <w:trPr>
          <w:trHeight w:hRule="exact" w:val="281"/>
        </w:trPr>
        <w:tc>
          <w:tcPr>
            <w:tcW w:w="710" w:type="dxa"/>
            <w:vMerge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 покраска маслованны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26E2E" w:rsidRPr="006E1C21" w:rsidTr="00700493">
        <w:trPr>
          <w:trHeight w:hRule="exact" w:val="281"/>
        </w:trPr>
        <w:tc>
          <w:tcPr>
            <w:tcW w:w="710" w:type="dxa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95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3.6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Верхняя крестовина (ВК)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169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330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рифлёного перекрытия, восстановление исправного состояния.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ВК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330"/>
        </w:trPr>
        <w:tc>
          <w:tcPr>
            <w:tcW w:w="710" w:type="dxa"/>
            <w:vMerge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осмотр, чистка верхней крестовины, ревизия крепежа, распорных домкр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тов, восстановление исправного состояния.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ВК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750"/>
        </w:trPr>
        <w:tc>
          <w:tcPr>
            <w:tcW w:w="710" w:type="dxa"/>
            <w:vMerge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B2681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податливости и устранение неравномерно распределённой нагрузки на лапы  ВК согласно СТО 17330282.27.140.001-2006г. прилож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ние Д.2. Обеспечение плотного прилегания лап  верхней  крестовины.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ВК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75CE0">
        <w:trPr>
          <w:trHeight w:val="525"/>
        </w:trPr>
        <w:tc>
          <w:tcPr>
            <w:tcW w:w="710" w:type="dxa"/>
            <w:vMerge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2"/>
                <w:tab w:val="num" w:pos="140"/>
                <w:tab w:val="num" w:pos="5179"/>
              </w:tabs>
              <w:ind w:left="140" w:hanging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 верхних   воздухоразделяющих щитов, ревизия кр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пежа,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55"/>
        </w:trPr>
        <w:tc>
          <w:tcPr>
            <w:tcW w:w="710" w:type="dxa"/>
            <w:vMerge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2"/>
                <w:tab w:val="num" w:pos="140"/>
                <w:tab w:val="num" w:pos="5179"/>
              </w:tabs>
              <w:ind w:left="140" w:hanging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 покраска верхних   воздухоразделяющих щитов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37E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C26E2E" w:rsidRPr="006E1C21" w:rsidTr="00FC3680">
        <w:trPr>
          <w:trHeight w:val="337"/>
        </w:trPr>
        <w:tc>
          <w:tcPr>
            <w:tcW w:w="710" w:type="dxa"/>
            <w:vMerge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2"/>
                <w:tab w:val="num" w:pos="140"/>
                <w:tab w:val="num" w:pos="5179"/>
              </w:tabs>
              <w:ind w:left="140" w:hanging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 покраска верхней крестовины, крышки и корпуса регулято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ного генератора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</w:tr>
      <w:tr w:rsidR="00C26E2E" w:rsidRPr="006E1C21" w:rsidTr="00FC3680">
        <w:trPr>
          <w:trHeight w:val="300"/>
        </w:trPr>
        <w:tc>
          <w:tcPr>
            <w:tcW w:w="710" w:type="dxa"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338"/>
        </w:trPr>
        <w:tc>
          <w:tcPr>
            <w:tcW w:w="710" w:type="dxa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6"/>
              </w:numPr>
              <w:shd w:val="clear" w:color="auto" w:fill="FFFFFF"/>
              <w:tabs>
                <w:tab w:val="num" w:pos="140"/>
              </w:tabs>
              <w:ind w:left="140" w:hanging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 (установка), верхней крестовины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DB1C43">
        <w:trPr>
          <w:trHeight w:hRule="exact" w:val="260"/>
        </w:trPr>
        <w:tc>
          <w:tcPr>
            <w:tcW w:w="710" w:type="dxa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45"/>
        </w:trPr>
        <w:tc>
          <w:tcPr>
            <w:tcW w:w="710" w:type="dxa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3.7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Вал  генератора </w:t>
            </w:r>
          </w:p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45"/>
        </w:trPr>
        <w:tc>
          <w:tcPr>
            <w:tcW w:w="710" w:type="dxa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818"/>
        </w:trPr>
        <w:tc>
          <w:tcPr>
            <w:tcW w:w="710" w:type="dxa"/>
            <w:vMerge w:val="restart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разъединение (соединение) фланцевого соединения валов, проверка пло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костности фланца вала генератора, состояния шпонки и шпоночного паза, восстановление исправного состояния крепёжных элементов. </w:t>
            </w:r>
          </w:p>
          <w:p w:rsidR="00C26E2E" w:rsidRPr="006E1C21" w:rsidRDefault="00C26E2E" w:rsidP="00201AD6">
            <w:pPr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560"/>
        </w:trPr>
        <w:tc>
          <w:tcPr>
            <w:tcW w:w="710" w:type="dxa"/>
            <w:vMerge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заклиновки шинопровода, чистка, замена уплотнительных мат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риалов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шинопровод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DB1C43">
        <w:trPr>
          <w:trHeight w:hRule="exact" w:val="235"/>
        </w:trPr>
        <w:tc>
          <w:tcPr>
            <w:tcW w:w="710" w:type="dxa"/>
            <w:vAlign w:val="center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33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3.8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Ротор генератора </w:t>
            </w:r>
            <w:r w:rsidRPr="006E1C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49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849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формы ротора  при повороте  ротора на 360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0</w:t>
            </w:r>
          </w:p>
          <w:p w:rsidR="00C26E2E" w:rsidRPr="006E1C21" w:rsidRDefault="00C26E2E" w:rsidP="00201AD6">
            <w:pPr>
              <w:shd w:val="clear" w:color="auto" w:fill="FFFFFF"/>
              <w:tabs>
                <w:tab w:val="num" w:pos="502"/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до и после ремонта согласно СТО 17330282.27.140.001-2006г. приложение Ф.4,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ротор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77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тормозного диска,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48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полюсов, межполюсных соединений, проверка стяжки активной стали ротора,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ротор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1626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и установка полюсов с распайкой и пайкой межполюсных соедин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ний (уточнённое количество снимаемых полюсов по результатам поворота ротора на 360° и геометрического измерения формы ротора), подбивка клиньев, крепление обмотки полюса на сердечнике, восстановление из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ляции (по необходимости), замена дефектных пружин и клиньев полюсов,  восстановление исправного состояния </w:t>
            </w:r>
          </w:p>
          <w:p w:rsidR="00C26E2E" w:rsidRPr="006E1C21" w:rsidRDefault="00C26E2E" w:rsidP="00EC29D2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полюс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C26E2E" w:rsidRPr="006E1C21" w:rsidTr="00FC3680">
        <w:trPr>
          <w:trHeight w:hRule="exact" w:val="314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проверка, восстановление плотности посадки   обода на спицах ротора.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79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чистка, покраска обмоток полюсов ротора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</w:tr>
      <w:tr w:rsidR="00C26E2E" w:rsidRPr="006E1C21" w:rsidTr="00FC3680">
        <w:trPr>
          <w:trHeight w:val="279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63EE1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64"/>
        </w:trPr>
        <w:tc>
          <w:tcPr>
            <w:tcW w:w="710" w:type="dxa"/>
            <w:vMerge w:val="restart"/>
          </w:tcPr>
          <w:p w:rsidR="00C26E2E" w:rsidRPr="006E1C21" w:rsidRDefault="00C26E2E" w:rsidP="00463EE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7"/>
              </w:numPr>
              <w:shd w:val="clear" w:color="auto" w:fill="FFFFFF"/>
              <w:tabs>
                <w:tab w:val="num" w:pos="140"/>
              </w:tabs>
              <w:ind w:hanging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выемка (установка) ротора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54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проверка формы ротора («стрелой» на монтажной площадке),  восстано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ление исправного состояния</w:t>
            </w: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исправление формы ротора).</w:t>
            </w:r>
          </w:p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ротор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55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15"/>
        </w:trPr>
        <w:tc>
          <w:tcPr>
            <w:tcW w:w="710" w:type="dxa"/>
          </w:tcPr>
          <w:p w:rsidR="00C26E2E" w:rsidRPr="006E1C21" w:rsidRDefault="00C26E2E" w:rsidP="0075527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3.9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Статор  генератора</w:t>
            </w:r>
          </w:p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6E2E" w:rsidRPr="006E1C21" w:rsidRDefault="00C26E2E" w:rsidP="00201AD6">
            <w:pPr>
              <w:shd w:val="clear" w:color="auto" w:fill="FFFFFF"/>
              <w:ind w:left="-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79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810"/>
        </w:trPr>
        <w:tc>
          <w:tcPr>
            <w:tcW w:w="710" w:type="dxa"/>
            <w:vMerge w:val="restart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осмотр, оценка состояния крепления пакетов активной стали железа, пло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ности прессовки, состояния стыков   (СТО 17330282.27.140.001-2006г. приложение Т.3),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DB1C43">
        <w:trPr>
          <w:trHeight w:hRule="exact" w:val="796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осмотр и проверка состояния обмотки статора, крепления стержней,   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клиновки, бандажировки лобовых частей, перемычек, изоляции, паек, крепления соединительных шин, 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DB26BD">
        <w:trPr>
          <w:trHeight w:hRule="exact" w:val="33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FC3680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 переклиновка пазов активной стали  сердечника статора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DB26B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паз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DB26B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288 </w:t>
            </w:r>
          </w:p>
        </w:tc>
      </w:tr>
      <w:tr w:rsidR="00C26E2E" w:rsidRPr="006E1C21" w:rsidTr="00FC3680">
        <w:trPr>
          <w:trHeight w:hRule="exact" w:val="55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DB26BD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восстановление изоляции лобовых частей  обмотки статора 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381B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лобовая часть (верх/ низ)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C26E2E" w:rsidRPr="006E1C21" w:rsidRDefault="00C26E2E" w:rsidP="00381BA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5/5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30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измерение, корректировка  магнитной оси статор  - ротор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579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определение формы статора, воздушного зазора статор - ротор (при  пов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роте ротора на 360° и  центровке) (СТО 17330282.27.140.001-2006г.  пр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ложение Ф.4),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538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чистка статора, элементов его крепления и вентиляции, восстановление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726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измерения интенсивности частичных разрядов в обмотке статора при д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монтированном роторе (СТО 173302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82.27.140.001-2006г. П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риложение Р,С) с привлечением специализированной организации.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DB1C43">
        <w:trPr>
          <w:trHeight w:val="494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испытания активной стали статора после выемки ротора,   переклиновки и покраски статора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(СТО 17330282.27.140.001-2006г,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 У)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199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E16A32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341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формы статора при демонтированном роторе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344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подготовка, покраска статора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</w:tr>
      <w:tr w:rsidR="00C26E2E" w:rsidRPr="006E1C21" w:rsidTr="00FC3680">
        <w:trPr>
          <w:trHeight w:val="337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cantSplit/>
          <w:trHeight w:val="19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3.10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Воздухоохладители статора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cantSplit/>
          <w:trHeight w:val="19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805"/>
                <w:tab w:val="left" w:leader="underscore" w:pos="210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00CEC">
        <w:trPr>
          <w:trHeight w:val="480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FC3680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воздухоохладителей, разборка, ревизия, чистка и промывка, замена прокладок, восстановление исправного состояния;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воздухоохл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дитель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C26E2E" w:rsidRPr="006E1C21" w:rsidRDefault="00C26E2E" w:rsidP="008970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00CEC">
        <w:trPr>
          <w:trHeight w:val="195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37ED6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АКЗ крышек воздухоохладителей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37E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26E2E" w:rsidRPr="006E1C21" w:rsidTr="00DB1C43">
        <w:trPr>
          <w:trHeight w:val="468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F00CEC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гидравлическое испытание, установка воздухоохладителей с опрессовкой с системой  техводоснабжения.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воздухоохл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дитель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C26E2E" w:rsidRPr="006E1C21" w:rsidRDefault="00C26E2E" w:rsidP="00837E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00CEC">
        <w:trPr>
          <w:trHeight w:val="270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F00CEC">
            <w:pPr>
              <w:shd w:val="clear" w:color="auto" w:fill="FFFFFF"/>
              <w:tabs>
                <w:tab w:val="num" w:pos="144"/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26E2E" w:rsidRPr="006E1C21" w:rsidTr="00FC3680">
        <w:trPr>
          <w:trHeight w:val="25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стальных крышек воздухоохладителей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6E2E" w:rsidRPr="006E1C21" w:rsidTr="00DB1C43">
        <w:trPr>
          <w:trHeight w:hRule="exact" w:val="249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02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3.11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Системы  торможения и пожаротушения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43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1080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 цилиндров и поршней домкратов торможения,  замена манжет - 6шт и фрикционных подушек (из материала не содержащего асбест) - 6шт, восстановление исправного состояния, гидравлические испытания домкр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тов и системы в сборе с трубопроводами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тормоз-домкрат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26E2E" w:rsidRPr="006E1C21" w:rsidTr="00FC3680">
        <w:trPr>
          <w:trHeight w:val="297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электромагнитных клапанов пожаротушения и торможения, во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становление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val="337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 покраска оборудования систем торможения, пожаротушения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685F9E" w:rsidRPr="006E1C21" w:rsidTr="00CA44AB">
        <w:trPr>
          <w:trHeight w:hRule="exact" w:val="249"/>
        </w:trPr>
        <w:tc>
          <w:tcPr>
            <w:tcW w:w="710" w:type="dxa"/>
            <w:shd w:val="clear" w:color="auto" w:fill="FFFFFF"/>
          </w:tcPr>
          <w:p w:rsidR="00685F9E" w:rsidRDefault="00685F9E" w:rsidP="00CA44AB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Default="00685F9E" w:rsidP="00CA44AB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Default="00685F9E" w:rsidP="00CA44AB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Default="00685F9E" w:rsidP="00CA44AB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Default="00685F9E" w:rsidP="00CA44AB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Pr="00685F9E" w:rsidRDefault="00685F9E" w:rsidP="00CA44AB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7333" w:type="dxa"/>
            <w:shd w:val="clear" w:color="auto" w:fill="FFFFFF"/>
          </w:tcPr>
          <w:p w:rsidR="00685F9E" w:rsidRPr="006E1C21" w:rsidRDefault="00685F9E" w:rsidP="00685F9E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замена трубопроводов пожаротушения Ø150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  <w:tc>
          <w:tcPr>
            <w:tcW w:w="1418" w:type="dxa"/>
            <w:shd w:val="clear" w:color="auto" w:fill="FFFFFF"/>
          </w:tcPr>
          <w:p w:rsidR="00685F9E" w:rsidRPr="00685F9E" w:rsidRDefault="00685F9E" w:rsidP="00CA44A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shd w:val="clear" w:color="auto" w:fill="FFFFFF"/>
          </w:tcPr>
          <w:p w:rsidR="00685F9E" w:rsidRPr="006E1C21" w:rsidRDefault="00685F9E" w:rsidP="00CA44A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C26E2E" w:rsidRPr="006E1C21" w:rsidTr="00FC3680">
        <w:trPr>
          <w:trHeight w:hRule="exact" w:val="249"/>
        </w:trPr>
        <w:tc>
          <w:tcPr>
            <w:tcW w:w="710" w:type="dxa"/>
            <w:shd w:val="clear" w:color="auto" w:fill="FFFFFF"/>
          </w:tcPr>
          <w:p w:rsidR="00C26E2E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Default="00685F9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Default="00685F9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Default="00685F9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Default="00685F9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  <w:p w:rsidR="00685F9E" w:rsidRPr="00685F9E" w:rsidRDefault="00685F9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tabs>
                <w:tab w:val="num" w:pos="5179"/>
              </w:tabs>
              <w:ind w:left="1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23"/>
        </w:trPr>
        <w:tc>
          <w:tcPr>
            <w:tcW w:w="710" w:type="dxa"/>
          </w:tcPr>
          <w:p w:rsidR="00C26E2E" w:rsidRPr="006E1C21" w:rsidRDefault="00C26E2E" w:rsidP="0075527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3.12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Нижняя крестовина (НК)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51"/>
        </w:trPr>
        <w:tc>
          <w:tcPr>
            <w:tcW w:w="710" w:type="dxa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num" w:pos="5179"/>
              </w:tabs>
              <w:ind w:left="2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540"/>
        </w:trPr>
        <w:tc>
          <w:tcPr>
            <w:tcW w:w="710" w:type="dxa"/>
            <w:vMerge w:val="restart"/>
          </w:tcPr>
          <w:p w:rsidR="00C26E2E" w:rsidRPr="006E1C21" w:rsidRDefault="00C26E2E" w:rsidP="00755278">
            <w:pPr>
              <w:shd w:val="clear" w:color="auto" w:fill="FFFFFF"/>
              <w:tabs>
                <w:tab w:val="num" w:pos="5179"/>
              </w:tabs>
              <w:ind w:left="1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осмотр, чистка нижней крестовины, ревизия крепежа, распорных домкр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тов, восстановление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330"/>
        </w:trPr>
        <w:tc>
          <w:tcPr>
            <w:tcW w:w="710" w:type="dxa"/>
            <w:vMerge/>
            <w:vAlign w:val="center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 покраска нижней крестовины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C26E2E" w:rsidRPr="006E1C21" w:rsidTr="00FC3680">
        <w:trPr>
          <w:trHeight w:val="225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63EE1">
            <w:pPr>
              <w:shd w:val="clear" w:color="auto" w:fill="FFFFFF"/>
              <w:tabs>
                <w:tab w:val="num" w:pos="517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88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снятие (установка)  нижней крестовины,  обеспечение плотного прилег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ния лап  нижней крестовины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664902">
        <w:trPr>
          <w:trHeight w:val="54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 нижних воздухоразделяющих щитов, ревизия крепежа,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4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1"/>
                <w:numId w:val="12"/>
              </w:numPr>
              <w:shd w:val="clear" w:color="auto" w:fill="FFFFFF"/>
              <w:tabs>
                <w:tab w:val="num" w:pos="144"/>
                <w:tab w:val="num" w:pos="5179"/>
              </w:tabs>
              <w:ind w:left="144" w:hanging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подготовка, покраска нижних воздухоразделяющих щитов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C26E2E" w:rsidRPr="006E1C21" w:rsidTr="00FC3680">
        <w:trPr>
          <w:trHeight w:val="209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428"/>
        </w:trPr>
        <w:tc>
          <w:tcPr>
            <w:tcW w:w="710" w:type="dxa"/>
            <w:shd w:val="clear" w:color="auto" w:fill="FFFFFF"/>
            <w:vAlign w:val="center"/>
          </w:tcPr>
          <w:p w:rsidR="00C26E2E" w:rsidRPr="006E1C21" w:rsidRDefault="00C26E2E" w:rsidP="007A564E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4.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spacing w:before="60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Гидро</w:t>
            </w:r>
            <w:r w:rsidRPr="006E1C21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турбина   тип 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ПР 30/881</w:t>
            </w:r>
            <w:r w:rsidRPr="006E1C21">
              <w:rPr>
                <w:rFonts w:ascii="Times New Roman" w:hAnsi="Times New Roman" w:cs="Times New Roman"/>
                <w:b/>
                <w:iCs/>
                <w:sz w:val="22"/>
                <w:szCs w:val="22"/>
                <w:lang w:val="en-US"/>
              </w:rPr>
              <w:t>-</w:t>
            </w:r>
            <w:r w:rsidRPr="006E1C21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В</w:t>
            </w:r>
            <w:r w:rsidRPr="006E1C21">
              <w:rPr>
                <w:rFonts w:ascii="Times New Roman" w:hAnsi="Times New Roman" w:cs="Times New Roman"/>
                <w:b/>
                <w:iCs/>
                <w:sz w:val="22"/>
                <w:szCs w:val="22"/>
                <w:lang w:val="en-US"/>
              </w:rPr>
              <w:t>-360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180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4.1.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Турбинный подшипник (ТП)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180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89703E">
        <w:trPr>
          <w:trHeight w:val="195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463EE1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C3D5B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снятие (установка) ограждения вала,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ограждение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1080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463EE1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C3D5B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разборка (сборка с корректировкой зазоров) ТП, ревизия деталей по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шипника:  8-ми обрезиненных сегментов (замена резины), регулирующих и опорных элементов, крепёжных деталей, уплотнений ванны, восстано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ление исправного состояния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ТП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7004EA">
        <w:trPr>
          <w:trHeight w:hRule="exact" w:val="872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004EA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 и замена стальных прижимных планок верхнего воротник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вых уплотнения ТП (из нержавеющей стали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= 4-5мм) и промежуточных планок   из материала СТЭФ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=5мм);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ТП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7004EA">
        <w:trPr>
          <w:trHeight w:hRule="exact" w:val="554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 и замена регулировочных шайб опорных болтов сегментов ТП  (8шт, сталь не ниже Ст45).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47E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ТП</w:t>
            </w:r>
          </w:p>
          <w:p w:rsidR="00C26E2E" w:rsidRPr="006E1C21" w:rsidRDefault="00C26E2E" w:rsidP="00847E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47E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847E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83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180"/>
        </w:trPr>
        <w:tc>
          <w:tcPr>
            <w:tcW w:w="710" w:type="dxa"/>
            <w:shd w:val="clear" w:color="auto" w:fill="FFFFFF"/>
          </w:tcPr>
          <w:p w:rsidR="00C26E2E" w:rsidRPr="006E1C21" w:rsidRDefault="00C26E2E" w:rsidP="00755278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4.2.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Крышка турбины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180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7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замена торцевого уплотнения лопаток НА в крышке турбины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C26E2E" w:rsidRPr="006E1C21" w:rsidTr="00FC3680">
        <w:trPr>
          <w:trHeight w:val="279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63E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424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снятие (установка), ревизия перекрытия шахты турбины, восстановление исправного состояния.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7004EA">
        <w:trPr>
          <w:trHeight w:val="18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крышки турбины, ревизия, чистка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крышка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7004EA">
        <w:trPr>
          <w:trHeight w:val="13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ревизия обтекателя, чистка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обтекатель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7004EA">
        <w:trPr>
          <w:trHeight w:val="22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АКЗ крышки турбины, обтекателя и рифлёных перекрытий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</w:tr>
      <w:tr w:rsidR="00C26E2E" w:rsidRPr="006E1C21" w:rsidTr="006E1C21">
        <w:trPr>
          <w:trHeight w:val="48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 и восстановление исправного состояния деталей крепежа обт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кателя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7004EA">
        <w:trPr>
          <w:trHeight w:val="30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деталей, </w:t>
            </w:r>
            <w:r w:rsidRPr="009668E2">
              <w:rPr>
                <w:rFonts w:ascii="Times New Roman" w:hAnsi="Times New Roman" w:cs="Times New Roman"/>
                <w:sz w:val="22"/>
                <w:szCs w:val="22"/>
              </w:rPr>
              <w:t>проведение ультро-звукового контроля (УЗК)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шп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лек </w:t>
            </w:r>
            <w:r w:rsidRPr="009668E2">
              <w:rPr>
                <w:rFonts w:ascii="Times New Roman" w:hAnsi="Times New Roman" w:cs="Times New Roman"/>
                <w:sz w:val="22"/>
                <w:szCs w:val="22"/>
              </w:rPr>
              <w:t>узлов крепления крышки турбины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668E2">
              <w:rPr>
                <w:rFonts w:ascii="Times New Roman" w:hAnsi="Times New Roman" w:cs="Times New Roman"/>
                <w:sz w:val="22"/>
                <w:szCs w:val="22"/>
              </w:rPr>
              <w:t xml:space="preserve"> с привлечением специализирова</w:t>
            </w:r>
            <w:r w:rsidRPr="009668E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668E2">
              <w:rPr>
                <w:rFonts w:ascii="Times New Roman" w:hAnsi="Times New Roman" w:cs="Times New Roman"/>
                <w:sz w:val="22"/>
                <w:szCs w:val="22"/>
              </w:rPr>
              <w:t>ной организа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ции.</w:t>
            </w:r>
          </w:p>
        </w:tc>
        <w:tc>
          <w:tcPr>
            <w:tcW w:w="1418" w:type="dxa"/>
            <w:shd w:val="clear" w:color="auto" w:fill="FFFFFF"/>
          </w:tcPr>
          <w:p w:rsidR="00C26E2E" w:rsidRPr="00A35722" w:rsidRDefault="00C26E2E" w:rsidP="006E1C21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5722">
              <w:rPr>
                <w:rFonts w:ascii="Times New Roman" w:hAnsi="Times New Roman" w:cs="Times New Roman"/>
                <w:sz w:val="22"/>
                <w:szCs w:val="22"/>
              </w:rPr>
              <w:t>дм</w:t>
            </w:r>
            <w:r w:rsidRPr="00A3572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  <w:p w:rsidR="00C26E2E" w:rsidRPr="009668E2" w:rsidRDefault="00C26E2E" w:rsidP="006E1C2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9668E2" w:rsidRDefault="00C26E2E" w:rsidP="006E1C2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9668E2" w:rsidRDefault="00C26E2E" w:rsidP="006E1C2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7,73</w:t>
            </w:r>
          </w:p>
          <w:p w:rsidR="00C26E2E" w:rsidRPr="009668E2" w:rsidRDefault="00C26E2E" w:rsidP="006E1C2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9668E2" w:rsidRDefault="00C26E2E" w:rsidP="006E1C2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6E1C21">
        <w:trPr>
          <w:trHeight w:val="2331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 шпилек и гаек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, установка стопорных  планок гаек и  антикоррозийная защита деталей узлов крепления крышки </w:t>
            </w:r>
          </w:p>
          <w:p w:rsidR="00C26E2E" w:rsidRPr="006E1C21" w:rsidRDefault="00C26E2E" w:rsidP="00A14C7E">
            <w:pPr>
              <w:shd w:val="clear" w:color="auto" w:fill="FFFFFF"/>
              <w:ind w:left="206" w:hanging="2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   - шпилька – М42х4,5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=165мм   Ст30/35;</w:t>
            </w:r>
          </w:p>
          <w:p w:rsidR="00C26E2E" w:rsidRPr="006E1C21" w:rsidRDefault="00C26E2E" w:rsidP="00752199">
            <w:pPr>
              <w:shd w:val="clear" w:color="auto" w:fill="FFFFFF"/>
              <w:ind w:left="206" w:hanging="2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   - шпилька – М42х4,5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=230мм   Ст30/35;  </w:t>
            </w:r>
          </w:p>
          <w:p w:rsidR="00C26E2E" w:rsidRPr="006E1C21" w:rsidRDefault="00C26E2E" w:rsidP="00A14C7E">
            <w:pPr>
              <w:shd w:val="clear" w:color="auto" w:fill="FFFFFF"/>
              <w:ind w:left="206" w:hanging="2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   - гайка – М42  шестигр. № 70 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=35мм  Ст30/35; </w:t>
            </w:r>
          </w:p>
          <w:p w:rsidR="00C26E2E" w:rsidRPr="006E1C21" w:rsidRDefault="00C26E2E" w:rsidP="00A14C7E">
            <w:pPr>
              <w:shd w:val="clear" w:color="auto" w:fill="FFFFFF"/>
              <w:ind w:left="206" w:hanging="2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   - стопорные планки гаек: </w:t>
            </w:r>
            <w:r w:rsidRPr="006E1C21"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высота - 15, ширина - 10, длина – 40 мм;      Ст3.</w:t>
            </w:r>
          </w:p>
          <w:p w:rsidR="00C26E2E" w:rsidRPr="006E1C21" w:rsidRDefault="00C26E2E" w:rsidP="00CB536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Примечание.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Работы п/п 4.3. выполняются в соответствии с требовани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ми «Инструкции № 9.27 по диагностике, замене деталей и контролю усилий затяга узлов крепления крышки гидротурбин КТГЭС».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шпилька</w:t>
            </w:r>
          </w:p>
          <w:p w:rsidR="00C26E2E" w:rsidRPr="006E1C21" w:rsidRDefault="00C26E2E" w:rsidP="00EA657B">
            <w:pPr>
              <w:shd w:val="clear" w:color="auto" w:fill="FFFFFF"/>
              <w:ind w:left="206" w:hanging="20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шпилька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гайка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планка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</w:tr>
      <w:tr w:rsidR="00C26E2E" w:rsidRPr="006E1C21" w:rsidTr="004438F0">
        <w:trPr>
          <w:trHeight w:val="231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38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4.3.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Направляющий аппарат (НА)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38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8F3F2E">
        <w:trPr>
          <w:trHeight w:val="495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ревизия, восстановление исправного состояния: ко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пусов подшипников скольжения цапф лопаток НА (ЛНА),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8F3F2E">
        <w:trPr>
          <w:trHeight w:val="195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3F2E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снятие (установка), ревизия, восстановление исправного состояния: д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талей кинематики НА (рычагов, накладок, тарелок, клиньев);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9E44D0">
        <w:trPr>
          <w:trHeight w:val="482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3F2E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замена втулок  кинематики в регулирующем кольце и рычагах  лопаток НА 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(с изготовлением в заводских условиях)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втулка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</w:tr>
      <w:tr w:rsidR="00C26E2E" w:rsidRPr="006E1C21" w:rsidTr="00FC3680">
        <w:trPr>
          <w:trHeight w:val="165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АКЗ и покраска регулирующего кольца,</w:t>
            </w:r>
            <w:r w:rsidRPr="006E1C2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корпусов подшипников цапф л</w:t>
            </w:r>
            <w:r w:rsidRPr="006E1C21">
              <w:rPr>
                <w:rFonts w:ascii="Times New Roman" w:hAnsi="Times New Roman" w:cs="Times New Roman"/>
                <w:iCs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iCs/>
                <w:sz w:val="22"/>
                <w:szCs w:val="22"/>
              </w:rPr>
              <w:t>паток НА,  деталей кинематики  НА.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</w:p>
        </w:tc>
      </w:tr>
      <w:tr w:rsidR="00C26E2E" w:rsidRPr="006E1C21" w:rsidTr="00F97B4B">
        <w:trPr>
          <w:trHeight w:val="43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03355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проверка зазоров между шейками цапф лопаток  и их направляющих втулок (верхних, средних, нижних)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ЛНА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033559">
        <w:trPr>
          <w:trHeight w:val="34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03355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замена торцевого уплотнения лопаток НА в НКНА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C26E2E" w:rsidRPr="006E1C21" w:rsidTr="00FC3680">
        <w:trPr>
          <w:trHeight w:val="33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замена вертикальных    уплотнений  лопаток НА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C26E2E" w:rsidRPr="006E1C21" w:rsidTr="00FC3680">
        <w:trPr>
          <w:trHeight w:val="1002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вывешивание  ЛНА  с  проверкой  легкости  их  вращения, регулировка зазоров между торцевыми поверхностями лопаток направляющего апп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рата и нижним  кольцом НА и крышкой турбины, а также вертикальных зазоров между лопатками направляющего аппарата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ЛНА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FC3680">
        <w:trPr>
          <w:trHeight w:val="34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А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0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 перестановочных усилий регулирующих органов до ра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борки и после сборки НА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48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widowControl/>
              <w:numPr>
                <w:ilvl w:val="0"/>
                <w:numId w:val="17"/>
              </w:numPr>
              <w:shd w:val="clear" w:color="auto" w:fill="FFFFFF"/>
              <w:tabs>
                <w:tab w:val="num" w:pos="140"/>
              </w:tabs>
              <w:autoSpaceDE/>
              <w:adjustRightInd/>
              <w:ind w:left="320" w:hanging="3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разборка сервомоторов, восстановление исправного состояния, сборка, гидравлические испытания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сервомотор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val="43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widowControl/>
              <w:numPr>
                <w:ilvl w:val="0"/>
                <w:numId w:val="20"/>
              </w:numPr>
              <w:shd w:val="clear" w:color="auto" w:fill="FFFFFF"/>
              <w:tabs>
                <w:tab w:val="num" w:pos="244"/>
              </w:tabs>
              <w:autoSpaceDE/>
              <w:adjustRightInd/>
              <w:ind w:left="140" w:hanging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регулирующего кольца, планок, проверка состояния поверхн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стей трения,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7F0C48">
        <w:trPr>
          <w:trHeight w:val="42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 пальцев регулирующего кольца, восстановление исправного 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val="36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замена бронзовых втулок тяг сервомоторов с изготовлением  втулок в 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водских условиях.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913F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913F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6E2E" w:rsidRPr="006E1C21" w:rsidTr="00FC3680">
        <w:trPr>
          <w:trHeight w:val="31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DE0818">
            <w:pPr>
              <w:widowControl/>
              <w:numPr>
                <w:ilvl w:val="0"/>
                <w:numId w:val="20"/>
              </w:numPr>
              <w:shd w:val="clear" w:color="auto" w:fill="FFFFFF"/>
              <w:tabs>
                <w:tab w:val="num" w:pos="102"/>
              </w:tabs>
              <w:autoSpaceDE/>
              <w:adjustRightInd/>
              <w:ind w:left="140" w:hanging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сборка направляющего аппарата, регулировка зазоров, установка натяга.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40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173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25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173B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снятие (установка)  регулирующего кольца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465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173B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Изготовление, замена разрезных цилиндрических шпонок (парных клин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ев) лопаток НА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ЛНА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465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173B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совместная расточка шпоночного отверстия лопатки и цапфы в заводских условиях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FC3680">
        <w:trPr>
          <w:trHeight w:val="435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173B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выемка (установка) лопаток НА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ЛНА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6E1C21">
        <w:trPr>
          <w:trHeight w:val="1073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D50E25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замена втулок цапф ЛНА с изготовлением  втулок в заводских условиях   </w:t>
            </w:r>
          </w:p>
          <w:p w:rsidR="00C26E2E" w:rsidRPr="006E1C21" w:rsidRDefault="00C26E2E" w:rsidP="0075219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- верхние втулки</w:t>
            </w:r>
          </w:p>
          <w:p w:rsidR="00C26E2E" w:rsidRPr="006E1C21" w:rsidRDefault="00C26E2E" w:rsidP="0075219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- средние втулки</w:t>
            </w:r>
          </w:p>
          <w:p w:rsidR="00C26E2E" w:rsidRPr="006E1C21" w:rsidRDefault="00C26E2E" w:rsidP="0075219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- нижние втулки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A51AF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втулка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втулка</w:t>
            </w:r>
          </w:p>
          <w:p w:rsidR="00C26E2E" w:rsidRPr="006E1C21" w:rsidRDefault="00C26E2E" w:rsidP="000335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втулка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A51AF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FC3680">
        <w:trPr>
          <w:trHeight w:val="285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D50E25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выемка (установка)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сервомоторов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сервомотор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val="655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F173B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восстановление геометрических размеров цапф лопаток в заводских условиях (наплавка и проточка) в том числе цапфы лопатки для монтажа рычага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ЛНА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FC3680">
        <w:trPr>
          <w:trHeight w:val="276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82"/>
        </w:trPr>
        <w:tc>
          <w:tcPr>
            <w:tcW w:w="710" w:type="dxa"/>
            <w:shd w:val="clear" w:color="auto" w:fill="FFFFFF"/>
          </w:tcPr>
          <w:p w:rsidR="00C26E2E" w:rsidRPr="006E1C21" w:rsidRDefault="00C26E2E" w:rsidP="0028024A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4.4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Вал турбины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31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55"/>
        </w:trPr>
        <w:tc>
          <w:tcPr>
            <w:tcW w:w="710" w:type="dxa"/>
            <w:vMerge w:val="restart"/>
          </w:tcPr>
          <w:p w:rsidR="00C26E2E" w:rsidRPr="006E1C21" w:rsidRDefault="00C26E2E" w:rsidP="00463EE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51"/>
              </w:tabs>
              <w:ind w:left="251" w:hanging="2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 защитного ограждения вала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ограждение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450"/>
        </w:trPr>
        <w:tc>
          <w:tcPr>
            <w:tcW w:w="710" w:type="dxa"/>
            <w:vMerge/>
          </w:tcPr>
          <w:p w:rsidR="00C26E2E" w:rsidRPr="006E1C21" w:rsidRDefault="00C26E2E" w:rsidP="00463EE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51"/>
              </w:tabs>
              <w:ind w:left="251" w:hanging="2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проверка плоскостности фланца вала  турбины, проверка состояния ше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ки вала в зоне работы турбинного подшипника, восстановление испра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ного состояния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вал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630"/>
        </w:trPr>
        <w:tc>
          <w:tcPr>
            <w:tcW w:w="710" w:type="dxa"/>
            <w:vMerge/>
          </w:tcPr>
          <w:p w:rsidR="00C26E2E" w:rsidRPr="006E1C21" w:rsidRDefault="00C26E2E" w:rsidP="00463EE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произвести   измерения  вытяжки болтов  фланцевого соединения с ген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раторным валом; восстановление исправного состояния   крепёжных д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талей   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болт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FC3680">
        <w:trPr>
          <w:trHeight w:val="307"/>
        </w:trPr>
        <w:tc>
          <w:tcPr>
            <w:tcW w:w="710" w:type="dxa"/>
          </w:tcPr>
          <w:p w:rsidR="00C26E2E" w:rsidRPr="006E1C21" w:rsidRDefault="00C26E2E" w:rsidP="00BD0CC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BD0CC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582957">
        <w:trPr>
          <w:trHeight w:val="274"/>
        </w:trPr>
        <w:tc>
          <w:tcPr>
            <w:tcW w:w="710" w:type="dxa"/>
          </w:tcPr>
          <w:p w:rsidR="00C26E2E" w:rsidRPr="006E1C21" w:rsidRDefault="00C26E2E" w:rsidP="00BD0CC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BD0CCA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разъединение (соединение) фланцевого соединения вала турбины с раб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чим колесом,   перенос на монтажную  площадку и обратно в кратер, ка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товка вала.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вал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307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выемка, ревизия промежуточных втулок болтов фланца турбины, восст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новление исправного состояния, установка промежуточных втулок во фланце турбинного вала с заливкой  эпоксидным компаундом.   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втулка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FC3680">
        <w:trPr>
          <w:trHeight w:val="307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40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4.5.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Рабочее колесо (РК)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40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585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проверка формы РК  и зазоров между камерой РК и периферийной кро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кой лопастей при повороте ротора  на 360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8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кавитационных повреждений на лопастях и корпусе РК, наплавка, зачистка, восстановления профиля лопастей по шаблону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</w:tr>
      <w:tr w:rsidR="00C26E2E" w:rsidRPr="006E1C21" w:rsidTr="00FC3680">
        <w:trPr>
          <w:trHeight w:val="27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крепежа и АКЗ конуса обтекателя РК.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6E2E" w:rsidRPr="006E1C21" w:rsidTr="00FC3680">
        <w:trPr>
          <w:trHeight w:val="257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A0EB9">
            <w:pPr>
              <w:shd w:val="clear" w:color="auto" w:fill="FFFFFF"/>
              <w:tabs>
                <w:tab w:val="num" w:pos="245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40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выемка (установка) РК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180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формы РК («стрелой» на монтажной площадке), корректировка  формы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300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A7924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определение (проверка) углов установки лопастей  5-ти лопастного РК пропеллерного типа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4438F0">
        <w:trPr>
          <w:trHeight w:val="292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360"/>
        </w:trPr>
        <w:tc>
          <w:tcPr>
            <w:tcW w:w="710" w:type="dxa"/>
          </w:tcPr>
          <w:p w:rsidR="00C26E2E" w:rsidRPr="006E1C21" w:rsidRDefault="00C26E2E" w:rsidP="0028024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4.6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6269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Неразрушающий контроль металла  узлов и деталей гидротурбины   (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 привлечением  специализированной  организации).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183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tabs>
                <w:tab w:val="num" w:pos="245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305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болты крепления РК к турбинному валу  16 шт (подготовка и УЗК)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44702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дм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</w:p>
        </w:tc>
      </w:tr>
      <w:tr w:rsidR="00C26E2E" w:rsidRPr="006E1C21" w:rsidTr="00FC3680">
        <w:trPr>
          <w:trHeight w:val="16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болты фланцевого соединения турбинного и генераторного валов   12 шт. (подготовка и УЗК)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44702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дм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6,03 </w:t>
            </w:r>
          </w:p>
        </w:tc>
      </w:tr>
      <w:tr w:rsidR="00C26E2E" w:rsidRPr="006E1C21" w:rsidTr="00FC3680">
        <w:trPr>
          <w:trHeight w:val="184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корпус и лопасти  РК  пропеллерного типа   (подготовка и травление или магнотопорошковая или цветная дефектоскопия – в объёме Приложение Г СТО 17330282.27.140.001-2006)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44702B">
            <w:pPr>
              <w:shd w:val="clear" w:color="auto" w:fill="FFFFFF"/>
              <w:ind w:lef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дм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350 </w:t>
            </w:r>
          </w:p>
        </w:tc>
      </w:tr>
      <w:tr w:rsidR="00C26E2E" w:rsidRPr="006E1C21" w:rsidTr="00FC3680">
        <w:trPr>
          <w:trHeight w:val="306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19"/>
        </w:trPr>
        <w:tc>
          <w:tcPr>
            <w:tcW w:w="710" w:type="dxa"/>
            <w:shd w:val="clear" w:color="auto" w:fill="FFFFFF"/>
          </w:tcPr>
          <w:p w:rsidR="00C26E2E" w:rsidRPr="006E1C21" w:rsidRDefault="00C26E2E" w:rsidP="0028024A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4.7.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Камера РК (КРК), облицовка – нержавеющая сталь</w:t>
            </w:r>
          </w:p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67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93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D970C7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определение формы КРК при повороте ротора  на 360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КРК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68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D970C7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формы КРК («стрелой»)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КРК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9E44D0">
        <w:trPr>
          <w:trHeight w:hRule="exact" w:val="574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E44D0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осмотр, выявление пустот между облицовкой и штрабным бетоном,   во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становление исправного состояния - цементация  пустот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3.0</w:t>
            </w:r>
          </w:p>
        </w:tc>
      </w:tr>
      <w:tr w:rsidR="00C26E2E" w:rsidRPr="006E1C21" w:rsidTr="00FC3680">
        <w:trPr>
          <w:trHeight w:hRule="exact" w:val="484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кавитационных разрушений,   наплавка,  зачистка с проверкой концентричности КРК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3.0</w:t>
            </w:r>
          </w:p>
        </w:tc>
      </w:tr>
      <w:tr w:rsidR="00C26E2E" w:rsidRPr="006E1C21" w:rsidTr="00FC3680">
        <w:trPr>
          <w:trHeight w:hRule="exact" w:val="29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A0EB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569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A0EB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исправление формы камеры РК (по результатам замеров формы при пр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крутках и «стрелой»).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КРК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77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27"/>
        </w:trPr>
        <w:tc>
          <w:tcPr>
            <w:tcW w:w="710" w:type="dxa"/>
            <w:shd w:val="clear" w:color="auto" w:fill="FFFFFF"/>
          </w:tcPr>
          <w:p w:rsidR="00C26E2E" w:rsidRPr="006E1C21" w:rsidRDefault="00C26E2E" w:rsidP="0028024A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4.8.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Спиральная камера (СК), затворные камеры (ЗК)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D17DF9">
        <w:trPr>
          <w:trHeight w:hRule="exact" w:val="284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602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ind w:left="254" w:hanging="25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   СК и опорного конуса СК, чистка СК с ревизией водозаборов ТВС и пьезометрических трубок, восстановление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471B45">
        <w:trPr>
          <w:trHeight w:hRule="exact" w:val="612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ind w:left="254" w:hanging="25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 затворных камер (бетона, закладных пазовых элементов), во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становление исправного состояния.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ЗК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val="242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86"/>
        </w:trPr>
        <w:tc>
          <w:tcPr>
            <w:tcW w:w="710" w:type="dxa"/>
          </w:tcPr>
          <w:p w:rsidR="00C26E2E" w:rsidRPr="006E1C21" w:rsidRDefault="00C26E2E" w:rsidP="0028024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4.9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Закладные части</w:t>
            </w: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86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590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218"/>
              </w:tabs>
              <w:ind w:left="243" w:hanging="24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проверка, восстановление исправного состояния, фундаментного кольца, статора турбины, НКНА, сопрягающего пояса,    </w:t>
            </w:r>
          </w:p>
          <w:p w:rsidR="00C26E2E" w:rsidRPr="006E1C21" w:rsidRDefault="00C26E2E" w:rsidP="000A7FA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481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21"/>
              </w:numPr>
              <w:tabs>
                <w:tab w:val="num" w:pos="245"/>
              </w:tabs>
              <w:ind w:left="245" w:hanging="245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АКЗ фундаментного кольца, статора турбины, НКНА, сопрягающего по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са с очисткой  от наростов металлобактерий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C26E2E" w:rsidRPr="006E1C21" w:rsidTr="00FC3680">
        <w:trPr>
          <w:trHeight w:hRule="exact" w:val="285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73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4.10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Техническое водоснабжение гидроагрегата (ТВС)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73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7D2C04">
        <w:trPr>
          <w:trHeight w:hRule="exact" w:val="331"/>
        </w:trPr>
        <w:tc>
          <w:tcPr>
            <w:tcW w:w="710" w:type="dxa"/>
            <w:vMerge w:val="restart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ремонт обратных клапанов (Ду125-1шт, Ду50-2шт)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627084">
        <w:trPr>
          <w:trHeight w:hRule="exact" w:val="314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5D72A5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гидравлические испытания    системы ТВС в сборе по узлам г/а.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4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191460">
            <w:pPr>
              <w:numPr>
                <w:ilvl w:val="0"/>
                <w:numId w:val="31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 покраска  труб и запорной арматуры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</w:tr>
      <w:tr w:rsidR="00C26E2E" w:rsidRPr="006E1C21" w:rsidTr="00FC3680">
        <w:trPr>
          <w:trHeight w:hRule="exact" w:val="360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191460">
            <w:pPr>
              <w:shd w:val="clear" w:color="auto" w:fill="FFFFFF"/>
              <w:tabs>
                <w:tab w:val="num" w:pos="245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E650EE">
        <w:trPr>
          <w:trHeight w:hRule="exact" w:val="1095"/>
        </w:trPr>
        <w:tc>
          <w:tcPr>
            <w:tcW w:w="710" w:type="dxa"/>
            <w:vMerge w:val="restart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714B8">
            <w:pPr>
              <w:numPr>
                <w:ilvl w:val="0"/>
                <w:numId w:val="32"/>
              </w:numPr>
              <w:shd w:val="clear" w:color="auto" w:fill="FFFFFF"/>
              <w:tabs>
                <w:tab w:val="num" w:pos="140"/>
              </w:tabs>
              <w:ind w:left="140" w:hanging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замена  2-х закладных трубопроводов  дренажной системы  между шахтой турбины и трубным коридором (бурение 2-х отверстий  Ø =100мм в стене толщиной 4,3 м, прокладка труб и подключение  к существующим  сист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мам дренажа и ТВС, заделка трубного прохода в стене).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E650EE">
        <w:trPr>
          <w:trHeight w:hRule="exact" w:val="36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5D72A5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замена дефектных участков трубопроводов ТВС  (Ду80÷150)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</w:tr>
      <w:tr w:rsidR="00C26E2E" w:rsidRPr="006E1C21" w:rsidTr="00A43850">
        <w:trPr>
          <w:trHeight w:hRule="exact" w:val="31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E650EE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замена клиновых задвижек Ду150-2шт, Ду125-3шт, Ду80-3шт. на новые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A43850">
        <w:trPr>
          <w:trHeight w:hRule="exact" w:val="48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E650EE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замена клиновых задвижек Ду50-3шт на фланцевые шаровые краны Ду50, Р= 10-16кг/см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A43850">
        <w:trPr>
          <w:trHeight w:hRule="exact" w:val="320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F30A5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замена задвижки с электроприводом Ду80– 1шт.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627084">
        <w:trPr>
          <w:trHeight w:hRule="exact" w:val="566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5D72A5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теплоизоляции трубопроводов ТВС (трубопроводы Ø 50 ÷ 150мм; общая протяжённость 160п.м.)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ТВС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353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82"/>
        </w:trPr>
        <w:tc>
          <w:tcPr>
            <w:tcW w:w="710" w:type="dxa"/>
            <w:shd w:val="clear" w:color="auto" w:fill="FFFFFF"/>
          </w:tcPr>
          <w:p w:rsidR="00C26E2E" w:rsidRPr="006E1C21" w:rsidRDefault="00C26E2E" w:rsidP="0028024A">
            <w:pPr>
              <w:shd w:val="clear" w:color="auto" w:fill="FFFFFF"/>
              <w:ind w:left="-40"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4.11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Маслонапорная установка (МНУ)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26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627084">
        <w:trPr>
          <w:trHeight w:hRule="exact" w:val="346"/>
        </w:trPr>
        <w:tc>
          <w:tcPr>
            <w:tcW w:w="710" w:type="dxa"/>
            <w:vMerge w:val="restart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осмотр, чистка котла  и сливного бака МНУ, промывка фильтров</w:t>
            </w:r>
          </w:p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pos="285"/>
                <w:tab w:val="center" w:pos="45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МНУ</w:t>
            </w:r>
          </w:p>
          <w:p w:rsidR="00C26E2E" w:rsidRPr="006E1C21" w:rsidRDefault="00C26E2E" w:rsidP="00EA657B">
            <w:pPr>
              <w:shd w:val="clear" w:color="auto" w:fill="FFFFFF"/>
              <w:tabs>
                <w:tab w:val="left" w:pos="285"/>
                <w:tab w:val="center" w:pos="45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26E2E" w:rsidRPr="006E1C21" w:rsidTr="00AF0CC9">
        <w:trPr>
          <w:trHeight w:hRule="exact" w:val="606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F0CC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ремонт запорной арматуры - задвижки Ду100-1шт;  Ду50-1шт;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МНУ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49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54"/>
              </w:tabs>
              <w:ind w:left="254" w:hanging="25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ревизия, восстановление исправного состояния, настройка и опробование  насосов МНУ с клапанами: обратный, перепускной, предохранительный.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МНУ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85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гидравлические испытания маслопроводов</w:t>
            </w:r>
          </w:p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E54D31">
        <w:trPr>
          <w:trHeight w:hRule="exact" w:val="357"/>
        </w:trPr>
        <w:tc>
          <w:tcPr>
            <w:tcW w:w="710" w:type="dxa"/>
            <w:vMerge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 покраска трубопроводов и запорной арматуры</w:t>
            </w:r>
          </w:p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</w:tr>
      <w:tr w:rsidR="00C26E2E" w:rsidRPr="006E1C21" w:rsidTr="00AF0CC9">
        <w:trPr>
          <w:trHeight w:hRule="exact" w:val="255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F0CC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Сверхтиповые работы</w:t>
            </w:r>
          </w:p>
          <w:p w:rsidR="00C26E2E" w:rsidRPr="006E1C21" w:rsidRDefault="00C26E2E" w:rsidP="00444142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E54D31">
        <w:trPr>
          <w:trHeight w:hRule="exact" w:val="592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AF0CC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замена клиновых задвижек Ду50- 2шт на фланцевые шаровые краны Ду50, Р(рабочее)  = не менее 63 кг/см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, среда – масло ТП-30.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МНУ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37E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73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627084">
        <w:trPr>
          <w:trHeight w:hRule="exact" w:val="378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5.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Гидроагрегат в целом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315"/>
        </w:trPr>
        <w:tc>
          <w:tcPr>
            <w:tcW w:w="710" w:type="dxa"/>
            <w:shd w:val="clear" w:color="auto" w:fill="FFFFFF"/>
          </w:tcPr>
          <w:p w:rsidR="00C26E2E" w:rsidRPr="006E1C21" w:rsidRDefault="00C26E2E" w:rsidP="005D2F0D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5.1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Система автоматического регулирования  (ЭГР)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75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627084">
        <w:trPr>
          <w:trHeight w:hRule="exact" w:val="832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D970C7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ревизия  элементов кинематики регулятора скорости: деталей, узлов и механизмов, восстановление исправного состояния электромеханической части;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ЭГР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616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проверка и настройка регулятора скорости, проведение измерений, сн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тие характеристик  (с привлечением специализированной организации)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ЭГР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AC7066">
        <w:trPr>
          <w:trHeight w:hRule="exact" w:val="371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8E4CED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замена троса обратной связи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ЭГР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77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99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5.2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Турбинные затворы  (БПЩ) с приводными лебёдками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99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ind w:left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D17DF9">
        <w:trPr>
          <w:trHeight w:hRule="exact" w:val="814"/>
        </w:trPr>
        <w:tc>
          <w:tcPr>
            <w:tcW w:w="710" w:type="dxa"/>
            <w:vMerge w:val="restart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очистка  затворов, осмотр, ревизия опорных катков, элементов металл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конструкций, деталей узлов и уплотнений затворов,  восстановление 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правного состояния</w:t>
            </w:r>
          </w:p>
          <w:p w:rsidR="00C26E2E" w:rsidRPr="006E1C21" w:rsidRDefault="00C26E2E" w:rsidP="00A75D26">
            <w:pPr>
              <w:shd w:val="clear" w:color="auto" w:fill="FFFFFF"/>
              <w:tabs>
                <w:tab w:val="num" w:pos="24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БПЩ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AC7066">
        <w:trPr>
          <w:trHeight w:hRule="exact" w:val="853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выемка (установка) цепей,  осмотр, ревизия, очистка  элементов  груз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вых   цепей (пластинчатые цепи Галя, опорные катки),    проверка жёс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кости сцепов, частичная замена деталей цепей, смазка цепей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БПЩ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E54D31">
        <w:trPr>
          <w:trHeight w:hRule="exact" w:val="585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ревизия механической части лебёдок БПЩ (2шт), восстановление 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правного состояния</w:t>
            </w:r>
          </w:p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БПЩ</w:t>
            </w:r>
          </w:p>
          <w:p w:rsidR="00C26E2E" w:rsidRPr="006E1C21" w:rsidRDefault="00C26E2E" w:rsidP="005D72A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C26E2E" w:rsidRPr="006E1C21" w:rsidRDefault="00C26E2E" w:rsidP="005D72A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E54D31">
        <w:trPr>
          <w:trHeight w:hRule="exact" w:val="270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 покраска  лебёдок БПЩ (2шт)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837E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837E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C26E2E" w:rsidRPr="006E1C21" w:rsidTr="00FC3680">
        <w:trPr>
          <w:trHeight w:hRule="exact" w:val="580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осмотр и восстановление исправного состояния закладных  пазовых  элементов затворов.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БПЩ</w:t>
            </w:r>
          </w:p>
          <w:p w:rsidR="00C26E2E" w:rsidRPr="006E1C21" w:rsidRDefault="00C26E2E" w:rsidP="005D72A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C26E2E" w:rsidRPr="006E1C21" w:rsidRDefault="00C26E2E" w:rsidP="005D72A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85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очистка закладных  пазовых элементов  от наростов металлобактерий.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C26E2E" w:rsidRPr="006E1C21" w:rsidTr="00FC3680">
        <w:trPr>
          <w:trHeight w:hRule="exact" w:val="263"/>
        </w:trPr>
        <w:tc>
          <w:tcPr>
            <w:tcW w:w="710" w:type="dxa"/>
            <w:vMerge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2"/>
                <w:numId w:val="12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нанесение  АКЗ БПЩ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</w:tr>
      <w:tr w:rsidR="00C26E2E" w:rsidRPr="006E1C21" w:rsidTr="00FC3680">
        <w:trPr>
          <w:trHeight w:hRule="exact" w:val="297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18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5.3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Сороудерживающие решётки  (СУР).</w:t>
            </w: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hanging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289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ind w:hanging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516"/>
        </w:trPr>
        <w:tc>
          <w:tcPr>
            <w:tcW w:w="710" w:type="dxa"/>
            <w:vMerge w:val="restart"/>
          </w:tcPr>
          <w:p w:rsidR="00C26E2E" w:rsidRPr="006E1C21" w:rsidRDefault="00C26E2E" w:rsidP="00D970C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22"/>
              </w:numPr>
              <w:tabs>
                <w:tab w:val="num" w:pos="245"/>
              </w:tabs>
              <w:ind w:left="245" w:hanging="245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осмотр, ревизия  металлоконструкций СУР, крепёжных элементов, во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становление исправного состояния.</w:t>
            </w: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СУР</w:t>
            </w: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FC3680">
        <w:trPr>
          <w:trHeight w:hRule="exact" w:val="273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365FA">
            <w:pPr>
              <w:numPr>
                <w:ilvl w:val="0"/>
                <w:numId w:val="22"/>
              </w:numPr>
              <w:tabs>
                <w:tab w:val="num" w:pos="245"/>
              </w:tabs>
              <w:ind w:left="245" w:hanging="245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нанесение АКЗ СУР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</w:tr>
      <w:tr w:rsidR="00C26E2E" w:rsidRPr="006E1C21" w:rsidTr="00FC3680">
        <w:trPr>
          <w:trHeight w:val="289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203BF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287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5.4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Вспомогательное оборудование</w:t>
            </w:r>
          </w:p>
          <w:p w:rsidR="00C26E2E" w:rsidRPr="006E1C21" w:rsidRDefault="00C26E2E" w:rsidP="00201A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D17DF9">
        <w:trPr>
          <w:trHeight w:hRule="exact" w:val="297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Типовые работы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1054"/>
        </w:trPr>
        <w:tc>
          <w:tcPr>
            <w:tcW w:w="710" w:type="dxa"/>
            <w:vMerge w:val="restart"/>
          </w:tcPr>
          <w:p w:rsidR="00C26E2E" w:rsidRPr="006E1C21" w:rsidRDefault="00C26E2E" w:rsidP="0079593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396F8B">
            <w:pPr>
              <w:numPr>
                <w:ilvl w:val="0"/>
                <w:numId w:val="21"/>
              </w:numPr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разборка (сборка), чистка, ревизия и восстановление исправного состояния деталей и узлов вспомогательного оборудования гидроагрегата: клапанов срыва вакуума (2шт),  механической части др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нажного насоса,  лекажного агрегата и эжектора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E82117">
        <w:trPr>
          <w:trHeight w:hRule="exact" w:val="867"/>
        </w:trPr>
        <w:tc>
          <w:tcPr>
            <w:tcW w:w="710" w:type="dxa"/>
            <w:vMerge/>
          </w:tcPr>
          <w:p w:rsidR="00C26E2E" w:rsidRPr="006E1C21" w:rsidRDefault="00C26E2E" w:rsidP="0079593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365FA">
            <w:pPr>
              <w:numPr>
                <w:ilvl w:val="0"/>
                <w:numId w:val="21"/>
              </w:numPr>
              <w:tabs>
                <w:tab w:val="num" w:pos="245"/>
              </w:tabs>
              <w:ind w:left="245" w:hanging="2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снятие (установка), ревизия, ремонт спускного клапана спиральной кам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ры и металлоконструкций его привода (фактический объём замены дет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лей при дефектации  узла)  </w:t>
            </w:r>
          </w:p>
          <w:p w:rsidR="00C26E2E" w:rsidRPr="006E1C21" w:rsidRDefault="00C26E2E" w:rsidP="00396F8B">
            <w:pPr>
              <w:tabs>
                <w:tab w:val="num" w:pos="245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561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9"/>
              </w:numPr>
              <w:shd w:val="clear" w:color="auto" w:fill="FFFFFF"/>
              <w:tabs>
                <w:tab w:val="num" w:pos="243"/>
              </w:tabs>
              <w:ind w:left="243" w:hanging="24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осмотр, чистка и ремонт пьезометрических трубок контрольно - измер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тельных приборов и устройств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5D72A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41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C853D5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hRule="exact" w:val="372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5.5.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511759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Шахта турбины, камеры горячего и холодного воздуха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hRule="exact" w:val="341"/>
        </w:trPr>
        <w:tc>
          <w:tcPr>
            <w:tcW w:w="710" w:type="dxa"/>
            <w:vMerge w:val="restart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подготовка,покраска шахта турбины, камер горячего и холодного воздуха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C26E2E" w:rsidRPr="006E1C21" w:rsidTr="00FC3680">
        <w:trPr>
          <w:trHeight w:hRule="exact" w:val="778"/>
        </w:trPr>
        <w:tc>
          <w:tcPr>
            <w:tcW w:w="710" w:type="dxa"/>
            <w:vMerge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697D14">
            <w:pPr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перед покраской шахты турбины выполнить предварительную обмазо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ную  гидроизоляцию  поверхности в нижней части шахты по всей окру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ности  на высоту  2,0м   </w:t>
            </w:r>
          </w:p>
          <w:p w:rsidR="00C26E2E" w:rsidRPr="006E1C21" w:rsidRDefault="00C26E2E" w:rsidP="00697D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C26E2E" w:rsidRPr="006E1C21" w:rsidTr="00FC3680">
        <w:trPr>
          <w:trHeight w:hRule="exact" w:val="341"/>
        </w:trPr>
        <w:tc>
          <w:tcPr>
            <w:tcW w:w="710" w:type="dxa"/>
          </w:tcPr>
          <w:p w:rsidR="00C26E2E" w:rsidRPr="006E1C21" w:rsidRDefault="00C26E2E" w:rsidP="00201A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7A564E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 комплекта  формуляров (протоколов, актов)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62"/>
                <w:tab w:val="left" w:leader="underscore" w:pos="218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553"/>
        </w:trPr>
        <w:tc>
          <w:tcPr>
            <w:tcW w:w="710" w:type="dxa"/>
            <w:shd w:val="clear" w:color="auto" w:fill="FFFFFF"/>
          </w:tcPr>
          <w:p w:rsidR="00C26E2E" w:rsidRPr="006E1C21" w:rsidRDefault="00C26E2E" w:rsidP="00663CE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6.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Заключительные работы.</w:t>
            </w:r>
          </w:p>
          <w:p w:rsidR="00C26E2E" w:rsidRPr="006E1C21" w:rsidRDefault="00C26E2E" w:rsidP="00201A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Гидроагрегат в целом.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324"/>
        </w:trPr>
        <w:tc>
          <w:tcPr>
            <w:tcW w:w="710" w:type="dxa"/>
            <w:shd w:val="clear" w:color="auto" w:fill="FFFFFF"/>
          </w:tcPr>
          <w:p w:rsidR="00C26E2E" w:rsidRPr="006E1C21" w:rsidRDefault="00C26E2E" w:rsidP="00C853D5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C853D5">
            <w:pPr>
              <w:numPr>
                <w:ilvl w:val="0"/>
                <w:numId w:val="28"/>
              </w:numPr>
              <w:shd w:val="clear" w:color="auto" w:fill="FFFFFF"/>
              <w:tabs>
                <w:tab w:val="num" w:pos="244"/>
              </w:tabs>
              <w:ind w:left="244" w:hanging="24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предпусковая очистка, осмотр и освидетельствование гидроагрегата.   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D17DF9">
        <w:trPr>
          <w:trHeight w:val="572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C853D5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Пуск  и опробование на холостом  ходу с последующей подачей возбу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>ж</w:t>
            </w: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дения 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(Заказчик с привлечением Подрядчика).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D17DF9">
        <w:trPr>
          <w:trHeight w:val="566"/>
        </w:trPr>
        <w:tc>
          <w:tcPr>
            <w:tcW w:w="710" w:type="dxa"/>
            <w:shd w:val="clear" w:color="auto" w:fill="FFFFFF"/>
          </w:tcPr>
          <w:p w:rsidR="00C26E2E" w:rsidRPr="006E1C21" w:rsidRDefault="00C26E2E" w:rsidP="00201AD6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C853D5">
            <w:pPr>
              <w:shd w:val="clear" w:color="auto" w:fill="FFFFFF"/>
              <w:tabs>
                <w:tab w:val="num" w:pos="244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Включение в сеть для опробования с последующим набором нагрузки </w:t>
            </w:r>
          </w:p>
          <w:p w:rsidR="00C26E2E" w:rsidRPr="006E1C21" w:rsidRDefault="00C26E2E" w:rsidP="00C853D5">
            <w:pPr>
              <w:shd w:val="clear" w:color="auto" w:fill="FFFFFF"/>
              <w:tabs>
                <w:tab w:val="num" w:pos="24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(Заказчик с привлечением Подрядчика).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FC3680">
        <w:trPr>
          <w:trHeight w:val="2126"/>
        </w:trPr>
        <w:tc>
          <w:tcPr>
            <w:tcW w:w="710" w:type="dxa"/>
            <w:vAlign w:val="center"/>
          </w:tcPr>
          <w:p w:rsidR="00C26E2E" w:rsidRPr="006E1C21" w:rsidRDefault="00C26E2E" w:rsidP="00201AD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444142">
            <w:pPr>
              <w:numPr>
                <w:ilvl w:val="0"/>
                <w:numId w:val="19"/>
              </w:numPr>
              <w:shd w:val="clear" w:color="auto" w:fill="FFFFFF"/>
              <w:tabs>
                <w:tab w:val="num" w:pos="206"/>
              </w:tabs>
              <w:ind w:left="206" w:hanging="2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специальные испытания генератора  в полном объёме согласно СТО 17330282.27.140.001-2006 (Приложения И, Ф) с привлечением  специал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зированной организации:</w:t>
            </w:r>
          </w:p>
          <w:p w:rsidR="00C26E2E" w:rsidRPr="006E1C21" w:rsidRDefault="00C26E2E" w:rsidP="00444142">
            <w:pPr>
              <w:numPr>
                <w:ilvl w:val="0"/>
                <w:numId w:val="19"/>
              </w:numPr>
              <w:shd w:val="clear" w:color="auto" w:fill="FFFFFF"/>
              <w:tabs>
                <w:tab w:val="num" w:pos="320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вибрационные испытания   стальных конструкций статора, оценка ви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рационного состояния сердечника статора;</w:t>
            </w:r>
          </w:p>
          <w:p w:rsidR="00C26E2E" w:rsidRPr="006E1C21" w:rsidRDefault="00C26E2E" w:rsidP="00444142">
            <w:pPr>
              <w:numPr>
                <w:ilvl w:val="0"/>
                <w:numId w:val="19"/>
              </w:numPr>
              <w:shd w:val="clear" w:color="auto" w:fill="FFFFFF"/>
              <w:tabs>
                <w:tab w:val="num" w:pos="320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определение форм ротора и статора, оценка симметрии воздушного заз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ра;</w:t>
            </w:r>
          </w:p>
          <w:p w:rsidR="00C26E2E" w:rsidRPr="006E1C21" w:rsidRDefault="00C26E2E" w:rsidP="00444142">
            <w:pPr>
              <w:numPr>
                <w:ilvl w:val="0"/>
                <w:numId w:val="19"/>
              </w:numPr>
              <w:shd w:val="clear" w:color="auto" w:fill="FFFFFF"/>
              <w:tabs>
                <w:tab w:val="num" w:pos="320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контроль нагрева паяных соединений лобовых частей статора с устано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кой термоэтикеток;</w:t>
            </w:r>
          </w:p>
          <w:p w:rsidR="00C26E2E" w:rsidRPr="006E1C21" w:rsidRDefault="00C26E2E" w:rsidP="00444142">
            <w:pPr>
              <w:numPr>
                <w:ilvl w:val="0"/>
                <w:numId w:val="19"/>
              </w:numPr>
              <w:shd w:val="clear" w:color="auto" w:fill="FFFFFF"/>
              <w:tabs>
                <w:tab w:val="num" w:pos="320"/>
              </w:tabs>
              <w:ind w:left="320" w:hanging="3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тепловые испытания генератора.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гидроагрегат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355"/>
        </w:trPr>
        <w:tc>
          <w:tcPr>
            <w:tcW w:w="710" w:type="dxa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7.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013102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Оформление отчётной документации. 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42"/>
                <w:tab w:val="left" w:leader="underscore" w:pos="217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FC3680">
        <w:trPr>
          <w:trHeight w:val="700"/>
        </w:trPr>
        <w:tc>
          <w:tcPr>
            <w:tcW w:w="710" w:type="dxa"/>
          </w:tcPr>
          <w:p w:rsidR="00C26E2E" w:rsidRPr="006E1C21" w:rsidRDefault="00C26E2E" w:rsidP="009668E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668E2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Предоставление Заказчику, полностью оформленной ремонтной и исполн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тельной документации   по выполненным  работам  в электронном виде и на бумажном носителе.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3B66E4">
        <w:trPr>
          <w:trHeight w:val="557"/>
        </w:trPr>
        <w:tc>
          <w:tcPr>
            <w:tcW w:w="710" w:type="dxa"/>
          </w:tcPr>
          <w:p w:rsidR="00C26E2E" w:rsidRPr="006E1C21" w:rsidRDefault="00C26E2E" w:rsidP="00201AD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8.</w:t>
            </w:r>
          </w:p>
        </w:tc>
        <w:tc>
          <w:tcPr>
            <w:tcW w:w="7333" w:type="dxa"/>
            <w:shd w:val="clear" w:color="auto" w:fill="FFFFFF"/>
          </w:tcPr>
          <w:p w:rsidR="00C26E2E" w:rsidRPr="006E1C21" w:rsidRDefault="00C26E2E" w:rsidP="009668E2">
            <w:pPr>
              <w:pStyle w:val="af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E1C21">
              <w:rPr>
                <w:rFonts w:ascii="Times New Roman" w:hAnsi="Times New Roman"/>
                <w:sz w:val="22"/>
                <w:szCs w:val="22"/>
                <w:lang w:eastAsia="ru-RU"/>
              </w:rPr>
              <w:t>Резерв средств на выполнение дополнительных работ, выявленных по р</w:t>
            </w:r>
            <w:r w:rsidRPr="006E1C21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6E1C2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зультатам дефектации и не включенных в укрупненную ведомость. </w:t>
            </w:r>
          </w:p>
        </w:tc>
        <w:tc>
          <w:tcPr>
            <w:tcW w:w="1418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</w:t>
            </w:r>
          </w:p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(без НДС)</w:t>
            </w:r>
          </w:p>
        </w:tc>
        <w:tc>
          <w:tcPr>
            <w:tcW w:w="1134" w:type="dxa"/>
            <w:shd w:val="clear" w:color="auto" w:fill="FFFFFF"/>
          </w:tcPr>
          <w:p w:rsidR="00C26E2E" w:rsidRPr="006E1C21" w:rsidRDefault="00C26E2E" w:rsidP="00EA65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/>
                <w:sz w:val="22"/>
                <w:szCs w:val="22"/>
              </w:rPr>
              <w:t>1904</w:t>
            </w:r>
          </w:p>
        </w:tc>
      </w:tr>
    </w:tbl>
    <w:p w:rsidR="00C26E2E" w:rsidRPr="006E1C21" w:rsidRDefault="00C26E2E" w:rsidP="00EB6766">
      <w:pPr>
        <w:rPr>
          <w:rFonts w:ascii="Times New Roman" w:hAnsi="Times New Roman" w:cs="Times New Roman"/>
          <w:sz w:val="22"/>
          <w:szCs w:val="22"/>
        </w:rPr>
      </w:pPr>
    </w:p>
    <w:p w:rsidR="00C26E2E" w:rsidRPr="006E1C21" w:rsidRDefault="00C26E2E" w:rsidP="00EB6766">
      <w:pPr>
        <w:rPr>
          <w:rFonts w:ascii="Times New Roman" w:hAnsi="Times New Roman" w:cs="Times New Roman"/>
          <w:sz w:val="22"/>
          <w:szCs w:val="22"/>
        </w:rPr>
      </w:pPr>
    </w:p>
    <w:p w:rsidR="00C26E2E" w:rsidRPr="006E1C21" w:rsidRDefault="00C26E2E" w:rsidP="00C22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1C21">
        <w:rPr>
          <w:rFonts w:ascii="Times New Roman" w:hAnsi="Times New Roman" w:cs="Times New Roman"/>
          <w:b/>
          <w:bCs/>
          <w:sz w:val="24"/>
          <w:szCs w:val="24"/>
        </w:rPr>
        <w:t>Особые условия.</w:t>
      </w:r>
    </w:p>
    <w:p w:rsidR="00C26E2E" w:rsidRPr="006E1C21" w:rsidRDefault="00C26E2E" w:rsidP="00507474">
      <w:pPr>
        <w:jc w:val="center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Производство  работ и требования к персоналу подрядной организации.</w:t>
      </w:r>
    </w:p>
    <w:p w:rsidR="00C26E2E" w:rsidRPr="006E1C21" w:rsidRDefault="00C26E2E" w:rsidP="007E39A9"/>
    <w:p w:rsidR="00C26E2E" w:rsidRPr="006E1C21" w:rsidRDefault="00C26E2E" w:rsidP="007E39A9">
      <w:pPr>
        <w:pStyle w:val="21"/>
        <w:tabs>
          <w:tab w:val="left" w:pos="12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C26E2E" w:rsidRPr="006E1C21" w:rsidRDefault="00C26E2E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1.Требования к производству и качеству работ.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СО34.20.501-2003«Правила технической эксплуатации электрических станций и сетей РФ»;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СО 153- 34.03.150-2003 (РД 153-34.0-03.150-00)</w:t>
      </w:r>
      <w:r w:rsidRPr="006E1C2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6E1C21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</w:t>
      </w:r>
      <w:r w:rsidRPr="006E1C21">
        <w:rPr>
          <w:rFonts w:ascii="Times New Roman" w:hAnsi="Times New Roman" w:cs="Times New Roman"/>
          <w:sz w:val="24"/>
          <w:szCs w:val="24"/>
        </w:rPr>
        <w:t>а</w:t>
      </w:r>
      <w:r w:rsidRPr="006E1C21">
        <w:rPr>
          <w:rFonts w:ascii="Times New Roman" w:hAnsi="Times New Roman" w:cs="Times New Roman"/>
          <w:sz w:val="24"/>
          <w:szCs w:val="24"/>
        </w:rPr>
        <w:t>вила безопасности) при эксплуатации электроустановок»;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ППБ 01-03  «Правила пожарной безопасности  в Российской Федерации».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СО 34.03.301-00 (РД 153-34.0-03.301-00). «Правила пожарной безопасности для энергетических предприятий»;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РД 153-34.0-03.205-2001 «Правила безопасности при обслуживании ГТС и ГМО энергоснабж</w:t>
      </w:r>
      <w:r w:rsidRPr="006E1C21">
        <w:rPr>
          <w:rFonts w:ascii="Times New Roman" w:hAnsi="Times New Roman" w:cs="Times New Roman"/>
          <w:sz w:val="24"/>
          <w:szCs w:val="24"/>
        </w:rPr>
        <w:t>а</w:t>
      </w:r>
      <w:r w:rsidRPr="006E1C21">
        <w:rPr>
          <w:rFonts w:ascii="Times New Roman" w:hAnsi="Times New Roman" w:cs="Times New Roman"/>
          <w:sz w:val="24"/>
          <w:szCs w:val="24"/>
        </w:rPr>
        <w:t xml:space="preserve">ющих организаций»;  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СТО 17330282.27.140.001-2006 «Гидроэлектростанции. Методики оценки технического состо</w:t>
      </w:r>
      <w:r w:rsidRPr="006E1C21">
        <w:rPr>
          <w:rFonts w:ascii="Times New Roman" w:hAnsi="Times New Roman" w:cs="Times New Roman"/>
          <w:sz w:val="24"/>
          <w:szCs w:val="24"/>
        </w:rPr>
        <w:t>я</w:t>
      </w:r>
      <w:r w:rsidRPr="006E1C21">
        <w:rPr>
          <w:rFonts w:ascii="Times New Roman" w:hAnsi="Times New Roman" w:cs="Times New Roman"/>
          <w:sz w:val="24"/>
          <w:szCs w:val="24"/>
        </w:rPr>
        <w:t xml:space="preserve">ния основного оборудования».  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СТО 17330282.27.140.006-2008 «Гидротурбинные установки. Организация эксплуатации и те</w:t>
      </w:r>
      <w:r w:rsidRPr="006E1C21">
        <w:rPr>
          <w:rFonts w:ascii="Times New Roman" w:hAnsi="Times New Roman" w:cs="Times New Roman"/>
          <w:sz w:val="24"/>
          <w:szCs w:val="24"/>
        </w:rPr>
        <w:t>х</w:t>
      </w:r>
      <w:r w:rsidRPr="006E1C21">
        <w:rPr>
          <w:rFonts w:ascii="Times New Roman" w:hAnsi="Times New Roman" w:cs="Times New Roman"/>
          <w:sz w:val="24"/>
          <w:szCs w:val="24"/>
        </w:rPr>
        <w:t>нического обслуживания. Нормы и требования».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СТО 17330282.27.140.005-2008 «Гидрогенераторы. Организация эксплуатации и технического обслуживания.  Нормы и требования».</w:t>
      </w:r>
    </w:p>
    <w:p w:rsidR="00C26E2E" w:rsidRPr="006E1C21" w:rsidRDefault="00C26E2E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- 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 .  </w:t>
      </w:r>
    </w:p>
    <w:p w:rsidR="00C26E2E" w:rsidRPr="006E1C21" w:rsidRDefault="00C26E2E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Справочник «Система технического обслуживания и ремонта энергетического оборудования». НЦ ЭНАС, 2005.</w:t>
      </w:r>
    </w:p>
    <w:p w:rsidR="00C26E2E" w:rsidRPr="006E1C21" w:rsidRDefault="00C26E2E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СО 153-34.03.204 Правила безопасности при работе с инструментом и приспособлением.</w:t>
      </w:r>
    </w:p>
    <w:p w:rsidR="00C26E2E" w:rsidRPr="006E1C21" w:rsidRDefault="00C26E2E" w:rsidP="006155D5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СО 153-34.03.305-2003 «Инструкция о мерах безопасности при проведении огневых работ на энергетических предприятиях».</w:t>
      </w:r>
    </w:p>
    <w:p w:rsidR="00C26E2E" w:rsidRPr="006E1C21" w:rsidRDefault="00C26E2E" w:rsidP="006155D5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ПОТ РМ-012-2000  «Межотраслевые правила по охране труда при работе на высоте».</w:t>
      </w:r>
    </w:p>
    <w:p w:rsidR="00C26E2E" w:rsidRPr="006E1C21" w:rsidRDefault="00C26E2E" w:rsidP="006155D5">
      <w:pPr>
        <w:pStyle w:val="21"/>
        <w:widowControl/>
        <w:tabs>
          <w:tab w:val="left" w:pos="993"/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ПОТ Р М-017-2001 «Межотраслевые правила по охране труда при окрасочных работах».</w:t>
      </w:r>
    </w:p>
    <w:p w:rsidR="00C26E2E" w:rsidRPr="006E1C21" w:rsidRDefault="00C26E2E" w:rsidP="0084516C">
      <w:pPr>
        <w:pStyle w:val="21"/>
        <w:widowControl/>
        <w:tabs>
          <w:tab w:val="num" w:pos="567"/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Инструкция № 9.27 по диагностике, замене деталей и контролю усилий затяга узлов крепления  крышки гидротурбин КТГЭС.</w:t>
      </w:r>
    </w:p>
    <w:p w:rsidR="00C26E2E" w:rsidRPr="006E1C21" w:rsidRDefault="00C26E2E" w:rsidP="0084516C">
      <w:pPr>
        <w:pStyle w:val="21"/>
        <w:widowControl/>
        <w:tabs>
          <w:tab w:val="num" w:pos="567"/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Система экологического менеджмента ОАО «ТГК-1» (в соответствии с международным станда</w:t>
      </w:r>
      <w:r w:rsidRPr="006E1C21">
        <w:rPr>
          <w:rFonts w:ascii="Times New Roman" w:hAnsi="Times New Roman" w:cs="Times New Roman"/>
          <w:sz w:val="24"/>
          <w:szCs w:val="24"/>
        </w:rPr>
        <w:t>р</w:t>
      </w:r>
      <w:r w:rsidRPr="006E1C21">
        <w:rPr>
          <w:rFonts w:ascii="Times New Roman" w:hAnsi="Times New Roman" w:cs="Times New Roman"/>
          <w:sz w:val="24"/>
          <w:szCs w:val="24"/>
        </w:rPr>
        <w:t xml:space="preserve">том </w:t>
      </w:r>
      <w:r w:rsidRPr="006E1C21">
        <w:rPr>
          <w:rFonts w:ascii="Times New Roman" w:hAnsi="Times New Roman" w:cs="Times New Roman"/>
          <w:sz w:val="24"/>
          <w:szCs w:val="24"/>
          <w:lang w:val="en-US"/>
        </w:rPr>
        <w:t>ISJ</w:t>
      </w:r>
      <w:r w:rsidRPr="006E1C21">
        <w:rPr>
          <w:rFonts w:ascii="Times New Roman" w:hAnsi="Times New Roman" w:cs="Times New Roman"/>
          <w:sz w:val="24"/>
          <w:szCs w:val="24"/>
        </w:rPr>
        <w:t>-14001:2004).</w:t>
      </w:r>
    </w:p>
    <w:p w:rsidR="00C26E2E" w:rsidRPr="006E1C21" w:rsidRDefault="00C26E2E" w:rsidP="00BE072F">
      <w:pPr>
        <w:pStyle w:val="21"/>
        <w:widowControl/>
        <w:tabs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C26E2E" w:rsidRPr="006E1C21" w:rsidRDefault="00C26E2E" w:rsidP="00013102">
      <w:pPr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Подрядчик в результате выполнения работ обязан обеспечить восстановление эксплуатационных характеристик оборудования в соответствии с требованиями НТД.</w:t>
      </w:r>
    </w:p>
    <w:p w:rsidR="00C26E2E" w:rsidRPr="006E1C21" w:rsidRDefault="00C26E2E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C26E2E" w:rsidRPr="006E1C21" w:rsidRDefault="00C26E2E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E1C21">
        <w:rPr>
          <w:rFonts w:ascii="Times New Roman" w:hAnsi="Times New Roman" w:cs="Times New Roman"/>
          <w:sz w:val="24"/>
          <w:szCs w:val="24"/>
        </w:rPr>
        <w:t>опыт работ по ремонту энергооборудования не менее 5 лет;</w:t>
      </w:r>
    </w:p>
    <w:p w:rsidR="00C26E2E" w:rsidRPr="006E1C21" w:rsidRDefault="00C26E2E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- наличие Свидетельства о членстве в СРО  с  допуском  на виды  работ, заявленные в техническом задании, которые оказывают влияние на безопасность объектов капитального строительства в т.ч. особо опасных, технически сложных и уникальных: раздел </w:t>
      </w:r>
      <w:r w:rsidRPr="006E1C2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E1C21">
        <w:rPr>
          <w:rFonts w:ascii="Times New Roman" w:hAnsi="Times New Roman" w:cs="Times New Roman"/>
          <w:sz w:val="24"/>
          <w:szCs w:val="24"/>
        </w:rPr>
        <w:t>, п\п. 23.18   «Перечня видов р</w:t>
      </w:r>
      <w:r w:rsidRPr="006E1C21">
        <w:rPr>
          <w:rFonts w:ascii="Times New Roman" w:hAnsi="Times New Roman" w:cs="Times New Roman"/>
          <w:sz w:val="24"/>
          <w:szCs w:val="24"/>
        </w:rPr>
        <w:t>а</w:t>
      </w:r>
      <w:r w:rsidRPr="006E1C21">
        <w:rPr>
          <w:rFonts w:ascii="Times New Roman" w:hAnsi="Times New Roman" w:cs="Times New Roman"/>
          <w:sz w:val="24"/>
          <w:szCs w:val="24"/>
        </w:rPr>
        <w:t>бот…» утв. Приказом № 624 от 30.12.2009г. Министерства регионального развития РФ.  Нижнее - Туломская ГЭС (ГЭС-13) согласно ст. 48.1 Градостроительного кодекса РФ относится к особо опасным, технически сложным и уникальным объектам;</w:t>
      </w:r>
    </w:p>
    <w:p w:rsidR="00C26E2E" w:rsidRPr="006E1C21" w:rsidRDefault="00C26E2E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обеспечить соответствие сметной документации требованиям системы ценообразования, прин</w:t>
      </w:r>
      <w:r w:rsidRPr="006E1C21">
        <w:rPr>
          <w:rFonts w:ascii="Times New Roman" w:hAnsi="Times New Roman" w:cs="Times New Roman"/>
          <w:sz w:val="24"/>
          <w:szCs w:val="24"/>
        </w:rPr>
        <w:t>я</w:t>
      </w:r>
      <w:r w:rsidRPr="006E1C21">
        <w:rPr>
          <w:rFonts w:ascii="Times New Roman" w:hAnsi="Times New Roman" w:cs="Times New Roman"/>
          <w:sz w:val="24"/>
          <w:szCs w:val="24"/>
        </w:rPr>
        <w:t>той в ОАО «ТГК-1».</w:t>
      </w:r>
    </w:p>
    <w:p w:rsidR="00C26E2E" w:rsidRPr="006E1C21" w:rsidRDefault="00C26E2E" w:rsidP="006155D5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 при обосновании  стоимости работ Подрядчик должен указывать в сметной документации   о</w:t>
      </w:r>
      <w:r w:rsidRPr="006E1C21">
        <w:rPr>
          <w:rFonts w:ascii="Times New Roman" w:hAnsi="Times New Roman" w:cs="Times New Roman"/>
          <w:sz w:val="24"/>
          <w:szCs w:val="24"/>
        </w:rPr>
        <w:t>т</w:t>
      </w:r>
      <w:r w:rsidRPr="006E1C21">
        <w:rPr>
          <w:rFonts w:ascii="Times New Roman" w:hAnsi="Times New Roman" w:cs="Times New Roman"/>
          <w:sz w:val="24"/>
          <w:szCs w:val="24"/>
        </w:rPr>
        <w:t>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</w:t>
      </w:r>
      <w:r w:rsidRPr="006E1C21">
        <w:rPr>
          <w:rFonts w:ascii="Times New Roman" w:hAnsi="Times New Roman" w:cs="Times New Roman"/>
          <w:sz w:val="24"/>
          <w:szCs w:val="24"/>
        </w:rPr>
        <w:t>о</w:t>
      </w:r>
      <w:r w:rsidRPr="006E1C21">
        <w:rPr>
          <w:rFonts w:ascii="Times New Roman" w:hAnsi="Times New Roman" w:cs="Times New Roman"/>
          <w:sz w:val="24"/>
          <w:szCs w:val="24"/>
        </w:rPr>
        <w:t xml:space="preserve">имость (без НДС).   </w:t>
      </w:r>
    </w:p>
    <w:p w:rsidR="00C26E2E" w:rsidRPr="006E1C21" w:rsidRDefault="00C26E2E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 обеспечить соответствие применяемых материалов и изделий требованиям ГОСТ и ТУ и нал</w:t>
      </w:r>
      <w:r w:rsidRPr="006E1C21">
        <w:rPr>
          <w:rFonts w:ascii="Times New Roman" w:hAnsi="Times New Roman" w:cs="Times New Roman"/>
          <w:sz w:val="24"/>
          <w:szCs w:val="24"/>
        </w:rPr>
        <w:t>и</w:t>
      </w:r>
      <w:r w:rsidRPr="006E1C21">
        <w:rPr>
          <w:rFonts w:ascii="Times New Roman" w:hAnsi="Times New Roman" w:cs="Times New Roman"/>
          <w:sz w:val="24"/>
          <w:szCs w:val="24"/>
        </w:rPr>
        <w:t>чие сертификатов, удостоверяющих их качество;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работники подрядчика  должны быть ознакомлены с Экологической политикой ОАО «ТГК-1», подрядчик  должен принимать необходимые меры по соблюдению обязательств этой политики в рамках деятельности по выполнению ремонтных работ, заявленных в техническом задании;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 по выполнению ремонтных работ, заявленных в техническом задании, а именно – сбор и вывоз мусора, отходов </w:t>
      </w:r>
      <w:r w:rsidRPr="006E1C2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E1C21">
        <w:rPr>
          <w:rFonts w:ascii="Times New Roman" w:hAnsi="Times New Roman" w:cs="Times New Roman"/>
          <w:sz w:val="24"/>
          <w:szCs w:val="24"/>
        </w:rPr>
        <w:t xml:space="preserve"> – </w:t>
      </w:r>
      <w:r w:rsidRPr="006E1C2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E1C21">
        <w:rPr>
          <w:rFonts w:ascii="Times New Roman" w:hAnsi="Times New Roman" w:cs="Times New Roman"/>
          <w:sz w:val="24"/>
          <w:szCs w:val="24"/>
        </w:rPr>
        <w:t xml:space="preserve"> классов опасности, образовавшихся в ходе выполнения работ, на площадки временного хранения с его последующей утилизацией, также других значимых экологических аспектов;  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 (Приложение №1);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только при условии выполнения подрядчиком указанных выше требований;</w:t>
      </w:r>
    </w:p>
    <w:p w:rsidR="00C26E2E" w:rsidRPr="006E1C21" w:rsidRDefault="00C26E2E" w:rsidP="003B1E13">
      <w:pPr>
        <w:shd w:val="clear" w:color="auto" w:fill="FFFFFF"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 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организации-подрядчика;</w:t>
      </w:r>
    </w:p>
    <w:p w:rsidR="00C26E2E" w:rsidRPr="006E1C21" w:rsidRDefault="00C26E2E" w:rsidP="003B1E13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 обеспечить  выполнение  персоналом  подрядчика  внутриобъектового режима на  Нижне-Туломской ГЭС.</w:t>
      </w:r>
    </w:p>
    <w:p w:rsidR="00C26E2E" w:rsidRPr="006E1C21" w:rsidRDefault="00C26E2E" w:rsidP="00B85B86">
      <w:pPr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C26E2E" w:rsidRPr="006E1C21" w:rsidRDefault="00C26E2E" w:rsidP="00EC204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желательно иметь в регионе расположения</w:t>
      </w:r>
      <w:r w:rsidRPr="006E1C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1C21">
        <w:rPr>
          <w:rFonts w:ascii="Times New Roman" w:hAnsi="Times New Roman" w:cs="Times New Roman"/>
          <w:sz w:val="24"/>
          <w:szCs w:val="24"/>
        </w:rPr>
        <w:t xml:space="preserve">Нижне - Туломская ГЭС (ГЭС-13) </w:t>
      </w:r>
      <w:r w:rsidRPr="006E1C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1C21">
        <w:rPr>
          <w:rFonts w:ascii="Times New Roman" w:hAnsi="Times New Roman" w:cs="Times New Roman"/>
          <w:sz w:val="24"/>
          <w:szCs w:val="24"/>
        </w:rPr>
        <w:t>производственно-техническую базу, обеспечивающую  возможность выполнения  заявленных   ремонтных работ;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 ремонтных и пуско-наладочных работ, заявленных в техническом задании (дипломированные производители работ с опытом работы не менее 3-х последних лет по указанному профилю, сварщики 5-6 разряда,   слесари по ремонту гидротурбинного и электротехнического оборудования 4-6 разряда);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26E2E" w:rsidRPr="006E1C21" w:rsidRDefault="00C26E2E" w:rsidP="00C12F66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 в случае использования сварки при выполнении работ иметь свидетельство НАКС (Национал</w:t>
      </w:r>
      <w:r w:rsidRPr="006E1C21">
        <w:rPr>
          <w:rFonts w:ascii="Times New Roman" w:hAnsi="Times New Roman" w:cs="Times New Roman"/>
          <w:sz w:val="24"/>
          <w:szCs w:val="24"/>
        </w:rPr>
        <w:t>ь</w:t>
      </w:r>
      <w:r w:rsidRPr="006E1C21">
        <w:rPr>
          <w:rFonts w:ascii="Times New Roman" w:hAnsi="Times New Roman" w:cs="Times New Roman"/>
          <w:sz w:val="24"/>
          <w:szCs w:val="24"/>
        </w:rPr>
        <w:t>ный аттестационный комитет сварки) о производственной аттестации технологии сварки в соо</w:t>
      </w:r>
      <w:r w:rsidRPr="006E1C21">
        <w:rPr>
          <w:rFonts w:ascii="Times New Roman" w:hAnsi="Times New Roman" w:cs="Times New Roman"/>
          <w:sz w:val="24"/>
          <w:szCs w:val="24"/>
        </w:rPr>
        <w:t>т</w:t>
      </w:r>
      <w:r w:rsidRPr="006E1C21">
        <w:rPr>
          <w:rFonts w:ascii="Times New Roman" w:hAnsi="Times New Roman" w:cs="Times New Roman"/>
          <w:sz w:val="24"/>
          <w:szCs w:val="24"/>
        </w:rPr>
        <w:t>ветствии с требованиями РД 03-615-03 «Порядок применения сварочных технологий при изгото</w:t>
      </w:r>
      <w:r w:rsidRPr="006E1C21">
        <w:rPr>
          <w:rFonts w:ascii="Times New Roman" w:hAnsi="Times New Roman" w:cs="Times New Roman"/>
          <w:sz w:val="24"/>
          <w:szCs w:val="24"/>
        </w:rPr>
        <w:t>в</w:t>
      </w:r>
      <w:r w:rsidRPr="006E1C21">
        <w:rPr>
          <w:rFonts w:ascii="Times New Roman" w:hAnsi="Times New Roman" w:cs="Times New Roman"/>
          <w:sz w:val="24"/>
          <w:szCs w:val="24"/>
        </w:rPr>
        <w:t xml:space="preserve">лении, монтаже, ремонте и реконструкции технических устройств для опасных производственных объектов» и аттестованных сварщиков. Выполнение огневых работ в подземных помещениях  НТГЭС (ГЭС-13) с применением сжиженных газов ЗАПРЕЩАЕТСЯ;  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исключить применение асбестсодержащих материалов при проведении ремонтных  работ; 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</w:t>
      </w:r>
      <w:r w:rsidR="0010289E">
        <w:rPr>
          <w:rFonts w:ascii="Times New Roman" w:hAnsi="Times New Roman" w:cs="Times New Roman"/>
          <w:sz w:val="24"/>
          <w:szCs w:val="24"/>
        </w:rPr>
        <w:t>м</w:t>
      </w:r>
      <w:r w:rsidRPr="006E1C21">
        <w:rPr>
          <w:rFonts w:ascii="Times New Roman" w:hAnsi="Times New Roman" w:cs="Times New Roman"/>
          <w:sz w:val="24"/>
          <w:szCs w:val="24"/>
        </w:rPr>
        <w:t xml:space="preserve"> быть производителем работ, руководителем работ по наряду;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иметь возможность выполнения работ по ремонту в заводских условиях;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автотранспорта: автокранов, автогидроподъемников и т.п.);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организовать своевременное оформление, ведение и предоставление Заказчику ремонтной, исполнительной документации, составление ППР (ПОР), актов на скрытые работы и т.п.;</w:t>
      </w:r>
    </w:p>
    <w:p w:rsidR="00C26E2E" w:rsidRPr="006E1C21" w:rsidRDefault="00C26E2E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обеспечить   выполнение работ в соответствии с согласованным графиком работ.</w:t>
      </w:r>
    </w:p>
    <w:p w:rsidR="00C26E2E" w:rsidRPr="006E1C21" w:rsidRDefault="00C26E2E" w:rsidP="00B85B86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4628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2.3. Требования к подрядчикам при привлечении субподрядчиков:</w:t>
      </w:r>
    </w:p>
    <w:p w:rsidR="00C26E2E" w:rsidRPr="00D04D16" w:rsidRDefault="00C26E2E" w:rsidP="004628A8">
      <w:pPr>
        <w:widowControl/>
        <w:tabs>
          <w:tab w:val="left" w:pos="284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- </w:t>
      </w:r>
      <w:r w:rsidR="00D04D16" w:rsidRPr="00D04D16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Свидетельство  о  членстве  в  СРО  с  допуском  на  виды  работ  согласно  п.33.11  «Пере</w:t>
      </w:r>
      <w:r w:rsidR="00D04D16" w:rsidRPr="00D04D16">
        <w:rPr>
          <w:rFonts w:ascii="Times New Roman" w:hAnsi="Times New Roman" w:cs="Times New Roman"/>
          <w:sz w:val="24"/>
          <w:szCs w:val="24"/>
        </w:rPr>
        <w:t>ч</w:t>
      </w:r>
      <w:r w:rsidR="00D04D16" w:rsidRPr="00D04D16">
        <w:rPr>
          <w:rFonts w:ascii="Times New Roman" w:hAnsi="Times New Roman" w:cs="Times New Roman"/>
          <w:sz w:val="24"/>
          <w:szCs w:val="24"/>
        </w:rPr>
        <w:t>ня  видов  работ…»  утв.  Приказом  №624  от  30.12.2009г  Министерства  регионального  разв</w:t>
      </w:r>
      <w:r w:rsidR="00D04D16" w:rsidRPr="00D04D16">
        <w:rPr>
          <w:rFonts w:ascii="Times New Roman" w:hAnsi="Times New Roman" w:cs="Times New Roman"/>
          <w:sz w:val="24"/>
          <w:szCs w:val="24"/>
        </w:rPr>
        <w:t>и</w:t>
      </w:r>
      <w:r w:rsidR="00D04D16" w:rsidRPr="00D04D16">
        <w:rPr>
          <w:rFonts w:ascii="Times New Roman" w:hAnsi="Times New Roman" w:cs="Times New Roman"/>
          <w:sz w:val="24"/>
          <w:szCs w:val="24"/>
        </w:rPr>
        <w:t>тия</w:t>
      </w:r>
      <w:r w:rsidRPr="00D04D16">
        <w:rPr>
          <w:rFonts w:ascii="Times New Roman" w:hAnsi="Times New Roman" w:cs="Times New Roman"/>
          <w:sz w:val="24"/>
          <w:szCs w:val="24"/>
        </w:rPr>
        <w:t>;</w:t>
      </w:r>
    </w:p>
    <w:p w:rsidR="00C26E2E" w:rsidRPr="006E1C21" w:rsidRDefault="00C26E2E" w:rsidP="009E6042">
      <w:pPr>
        <w:widowControl/>
        <w:tabs>
          <w:tab w:val="left" w:pos="284"/>
          <w:tab w:val="num" w:pos="21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 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C26E2E" w:rsidRPr="006E1C21" w:rsidRDefault="00C26E2E" w:rsidP="004441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Подрядчик должен включить в свою заявку на участие в открытом запросе предложений подро</w:t>
      </w:r>
      <w:r w:rsidRPr="006E1C21">
        <w:rPr>
          <w:rFonts w:ascii="Times New Roman" w:hAnsi="Times New Roman" w:cs="Times New Roman"/>
          <w:sz w:val="24"/>
          <w:szCs w:val="24"/>
        </w:rPr>
        <w:t>б</w:t>
      </w:r>
      <w:r w:rsidRPr="006E1C21">
        <w:rPr>
          <w:rFonts w:ascii="Times New Roman" w:hAnsi="Times New Roman" w:cs="Times New Roman"/>
          <w:sz w:val="24"/>
          <w:szCs w:val="24"/>
        </w:rPr>
        <w:t>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C26E2E" w:rsidRPr="006E1C21" w:rsidRDefault="00C26E2E" w:rsidP="004441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Подрядчик должен обеспечить соответствие любого предложенного Субподрядчика требованиям Организатора открытого запроса предложений, изложенным в закупочной документации;</w:t>
      </w:r>
    </w:p>
    <w:p w:rsidR="00C26E2E" w:rsidRPr="006E1C21" w:rsidRDefault="00C26E2E" w:rsidP="003B79EB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- Организатор открытого запроса предложений оставляет за собой право отклонить любого из предложенных Субподрядчиков.</w:t>
      </w:r>
    </w:p>
    <w:p w:rsidR="00C26E2E" w:rsidRPr="006E1C21" w:rsidRDefault="00C26E2E" w:rsidP="003B79EB">
      <w:pPr>
        <w:widowControl/>
        <w:tabs>
          <w:tab w:val="left" w:pos="284"/>
          <w:tab w:val="num" w:pos="21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C21">
        <w:rPr>
          <w:rFonts w:ascii="Times New Roman" w:hAnsi="Times New Roman" w:cs="Times New Roman"/>
          <w:b/>
          <w:sz w:val="24"/>
          <w:szCs w:val="24"/>
        </w:rPr>
        <w:t>3. Запасные части и материалы:</w:t>
      </w:r>
    </w:p>
    <w:p w:rsidR="00C26E2E" w:rsidRPr="006E1C21" w:rsidRDefault="00C26E2E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3.1. Заказчик производит поставку запасных частей и материалов, имеющихся на складе, для выполнения заявляемых на открытый запрос предложений объемов ремонтных работ:</w:t>
      </w:r>
    </w:p>
    <w:p w:rsidR="00C26E2E" w:rsidRPr="006E1C21" w:rsidRDefault="00C26E2E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700"/>
        <w:gridCol w:w="3835"/>
        <w:gridCol w:w="1843"/>
        <w:gridCol w:w="1090"/>
      </w:tblGrid>
      <w:tr w:rsidR="00C26E2E" w:rsidRPr="006E1C21" w:rsidTr="0025068C">
        <w:trPr>
          <w:trHeight w:val="20"/>
          <w:jc w:val="center"/>
        </w:trPr>
        <w:tc>
          <w:tcPr>
            <w:tcW w:w="511" w:type="dxa"/>
            <w:vAlign w:val="center"/>
          </w:tcPr>
          <w:p w:rsidR="00C26E2E" w:rsidRPr="006E1C21" w:rsidRDefault="00C26E2E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700" w:type="dxa"/>
            <w:vAlign w:val="center"/>
          </w:tcPr>
          <w:p w:rsidR="00C26E2E" w:rsidRPr="006E1C21" w:rsidRDefault="00C26E2E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3835" w:type="dxa"/>
            <w:vAlign w:val="center"/>
          </w:tcPr>
          <w:p w:rsidR="00C26E2E" w:rsidRPr="006E1C21" w:rsidRDefault="00C26E2E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C26E2E" w:rsidRPr="006E1C21" w:rsidRDefault="00C26E2E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090" w:type="dxa"/>
            <w:vAlign w:val="center"/>
          </w:tcPr>
          <w:p w:rsidR="00C26E2E" w:rsidRPr="006E1C21" w:rsidRDefault="00C26E2E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</w:tr>
      <w:tr w:rsidR="00C26E2E" w:rsidRPr="006E1C21" w:rsidTr="0025068C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8A2AD7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00" w:type="dxa"/>
            <w:noWrap/>
          </w:tcPr>
          <w:p w:rsidR="00C26E2E" w:rsidRPr="006E1C21" w:rsidRDefault="00C26E2E" w:rsidP="008A2AD7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512000217500</w:t>
            </w:r>
          </w:p>
        </w:tc>
        <w:tc>
          <w:tcPr>
            <w:tcW w:w="3835" w:type="dxa"/>
            <w:noWrap/>
          </w:tcPr>
          <w:p w:rsidR="00C26E2E" w:rsidRPr="006E1C21" w:rsidRDefault="00C26E2E" w:rsidP="008A2AD7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Манжеты  тормозные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220х140</w:t>
            </w:r>
          </w:p>
        </w:tc>
        <w:tc>
          <w:tcPr>
            <w:tcW w:w="1843" w:type="dxa"/>
            <w:noWrap/>
          </w:tcPr>
          <w:p w:rsidR="00C26E2E" w:rsidRPr="006E1C21" w:rsidRDefault="00C26E2E" w:rsidP="008A2AD7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090" w:type="dxa"/>
            <w:noWrap/>
          </w:tcPr>
          <w:p w:rsidR="00C26E2E" w:rsidRPr="006E1C21" w:rsidRDefault="00C26E2E" w:rsidP="008A2AD7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26E2E" w:rsidRPr="006E1C21" w:rsidTr="00490C5D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D449B9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00" w:type="dxa"/>
            <w:noWrap/>
          </w:tcPr>
          <w:p w:rsidR="00C26E2E" w:rsidRPr="006E1C21" w:rsidRDefault="00C26E2E" w:rsidP="00F056FB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084201600005</w:t>
            </w:r>
          </w:p>
        </w:tc>
        <w:tc>
          <w:tcPr>
            <w:tcW w:w="3835" w:type="dxa"/>
            <w:noWrap/>
            <w:vAlign w:val="center"/>
          </w:tcPr>
          <w:p w:rsidR="00C26E2E" w:rsidRPr="006E1C21" w:rsidRDefault="00C26E2E" w:rsidP="007D2C04">
            <w:pPr>
              <w:tabs>
                <w:tab w:val="left" w:pos="1120"/>
              </w:tabs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Нефрас 2С 80/120</w:t>
            </w:r>
          </w:p>
        </w:tc>
        <w:tc>
          <w:tcPr>
            <w:tcW w:w="1843" w:type="dxa"/>
            <w:noWrap/>
            <w:vAlign w:val="center"/>
          </w:tcPr>
          <w:p w:rsidR="00C26E2E" w:rsidRPr="006E1C21" w:rsidRDefault="00C26E2E" w:rsidP="008A2AD7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</w:p>
        </w:tc>
        <w:tc>
          <w:tcPr>
            <w:tcW w:w="1090" w:type="dxa"/>
            <w:noWrap/>
            <w:vAlign w:val="center"/>
          </w:tcPr>
          <w:p w:rsidR="00C26E2E" w:rsidRPr="006E1C21" w:rsidRDefault="00C26E2E" w:rsidP="008A2AD7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C26E2E" w:rsidRPr="006E1C21" w:rsidTr="008F10D2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D449B9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00" w:type="dxa"/>
            <w:noWrap/>
          </w:tcPr>
          <w:p w:rsidR="00C26E2E" w:rsidRPr="006E1C21" w:rsidRDefault="00C26E2E" w:rsidP="00F056FB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011040101101</w:t>
            </w:r>
          </w:p>
        </w:tc>
        <w:tc>
          <w:tcPr>
            <w:tcW w:w="3835" w:type="dxa"/>
            <w:noWrap/>
          </w:tcPr>
          <w:p w:rsidR="00C26E2E" w:rsidRPr="006E1C21" w:rsidRDefault="00C26E2E" w:rsidP="008A2AD7">
            <w:pPr>
              <w:widowControl/>
              <w:tabs>
                <w:tab w:val="left" w:pos="1120"/>
              </w:tabs>
              <w:autoSpaceDE/>
              <w:autoSpaceDN/>
              <w:adjustRightInd/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Керосин КО-25 </w:t>
            </w:r>
          </w:p>
        </w:tc>
        <w:tc>
          <w:tcPr>
            <w:tcW w:w="1843" w:type="dxa"/>
            <w:noWrap/>
            <w:vAlign w:val="center"/>
          </w:tcPr>
          <w:p w:rsidR="00C26E2E" w:rsidRPr="006E1C21" w:rsidRDefault="00C26E2E" w:rsidP="008A2AD7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</w:p>
        </w:tc>
        <w:tc>
          <w:tcPr>
            <w:tcW w:w="1090" w:type="dxa"/>
            <w:noWrap/>
            <w:vAlign w:val="center"/>
          </w:tcPr>
          <w:p w:rsidR="00C26E2E" w:rsidRPr="006E1C21" w:rsidRDefault="00C26E2E" w:rsidP="008A2AD7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C26E2E" w:rsidRPr="006E1C21" w:rsidTr="0025068C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D449B9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0" w:type="dxa"/>
            <w:noWrap/>
          </w:tcPr>
          <w:p w:rsidR="00C26E2E" w:rsidRPr="006E1C21" w:rsidRDefault="00C26E2E" w:rsidP="00F056FB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Т241010204006</w:t>
            </w:r>
          </w:p>
        </w:tc>
        <w:tc>
          <w:tcPr>
            <w:tcW w:w="3835" w:type="dxa"/>
            <w:noWrap/>
          </w:tcPr>
          <w:p w:rsidR="00C26E2E" w:rsidRPr="006E1C21" w:rsidRDefault="00C26E2E" w:rsidP="00F056FB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Электроды МР3  Д4</w:t>
            </w:r>
          </w:p>
        </w:tc>
        <w:tc>
          <w:tcPr>
            <w:tcW w:w="1843" w:type="dxa"/>
            <w:noWrap/>
          </w:tcPr>
          <w:p w:rsidR="00C26E2E" w:rsidRPr="006E1C21" w:rsidRDefault="00C26E2E" w:rsidP="008A2AD7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090" w:type="dxa"/>
            <w:noWrap/>
          </w:tcPr>
          <w:p w:rsidR="00C26E2E" w:rsidRPr="006E1C21" w:rsidRDefault="00C26E2E" w:rsidP="008A2AD7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C26E2E" w:rsidRPr="006E1C21" w:rsidTr="0025068C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D449B9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0" w:type="dxa"/>
            <w:noWrap/>
          </w:tcPr>
          <w:p w:rsidR="00C26E2E" w:rsidRPr="006E1C21" w:rsidRDefault="00C26E2E" w:rsidP="00F056FB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802020100250</w:t>
            </w:r>
          </w:p>
        </w:tc>
        <w:tc>
          <w:tcPr>
            <w:tcW w:w="3835" w:type="dxa"/>
            <w:noWrap/>
          </w:tcPr>
          <w:p w:rsidR="00C26E2E" w:rsidRPr="006E1C21" w:rsidRDefault="00C26E2E" w:rsidP="00F056FB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Ветошь</w:t>
            </w:r>
          </w:p>
        </w:tc>
        <w:tc>
          <w:tcPr>
            <w:tcW w:w="1843" w:type="dxa"/>
            <w:noWrap/>
          </w:tcPr>
          <w:p w:rsidR="00C26E2E" w:rsidRPr="006E1C21" w:rsidRDefault="00C26E2E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090" w:type="dxa"/>
            <w:noWrap/>
          </w:tcPr>
          <w:p w:rsidR="00C26E2E" w:rsidRPr="006E1C21" w:rsidRDefault="00C26E2E" w:rsidP="00DE081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</w:tbl>
    <w:p w:rsidR="00C26E2E" w:rsidRPr="006E1C21" w:rsidRDefault="00C26E2E" w:rsidP="00EC20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E2E" w:rsidRPr="006E1C21" w:rsidRDefault="00C26E2E" w:rsidP="0025068C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3.2. Запасные части и материалы для выполнения  заявляемых ремонтных работ, включенные КТГЭС в заявку на централизованную поставку ТМЦ в 2013 году(</w:t>
      </w:r>
      <w:r w:rsidRPr="006E1C2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1C21">
        <w:rPr>
          <w:rFonts w:ascii="Times New Roman" w:hAnsi="Times New Roman" w:cs="Times New Roman"/>
          <w:sz w:val="24"/>
          <w:szCs w:val="24"/>
        </w:rPr>
        <w:t xml:space="preserve">рок поставки до 31.08.2013г). </w:t>
      </w:r>
    </w:p>
    <w:p w:rsidR="00C26E2E" w:rsidRPr="006E1C21" w:rsidRDefault="00C26E2E" w:rsidP="0025068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922"/>
        <w:gridCol w:w="4395"/>
        <w:gridCol w:w="1303"/>
        <w:gridCol w:w="1980"/>
      </w:tblGrid>
      <w:tr w:rsidR="00C26E2E" w:rsidRPr="006E1C21" w:rsidTr="0025068C">
        <w:trPr>
          <w:trHeight w:val="20"/>
          <w:jc w:val="center"/>
        </w:trPr>
        <w:tc>
          <w:tcPr>
            <w:tcW w:w="511" w:type="dxa"/>
            <w:vAlign w:val="center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922" w:type="dxa"/>
            <w:vAlign w:val="center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4395" w:type="dxa"/>
            <w:vAlign w:val="center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303" w:type="dxa"/>
            <w:vAlign w:val="center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Единица 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мерения</w:t>
            </w:r>
          </w:p>
        </w:tc>
        <w:tc>
          <w:tcPr>
            <w:tcW w:w="1980" w:type="dxa"/>
            <w:vAlign w:val="center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vAlign w:val="center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22" w:type="dxa"/>
            <w:vAlign w:val="center"/>
          </w:tcPr>
          <w:p w:rsidR="00C26E2E" w:rsidRPr="006E1C21" w:rsidRDefault="00C26E2E" w:rsidP="00C12F6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425011210000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C26E2E" w:rsidRPr="006E1C21" w:rsidRDefault="00C26E2E" w:rsidP="002506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задвиж.клин.двухдиск.выд.шпин.фл.Р-10 31Ч 6БР Д-80</w:t>
            </w:r>
          </w:p>
        </w:tc>
        <w:tc>
          <w:tcPr>
            <w:tcW w:w="1303" w:type="dxa"/>
            <w:vAlign w:val="center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</w:tcPr>
          <w:p w:rsidR="00C26E2E" w:rsidRPr="006E1C21" w:rsidRDefault="00C26E2E" w:rsidP="00E16B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vAlign w:val="center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22" w:type="dxa"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425011212000</w:t>
            </w:r>
          </w:p>
        </w:tc>
        <w:tc>
          <w:tcPr>
            <w:tcW w:w="4395" w:type="dxa"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задвиж.клин.двухдиск.выд.шпин.фл.Р-10 31Ч 6БР Д-125</w:t>
            </w:r>
          </w:p>
        </w:tc>
        <w:tc>
          <w:tcPr>
            <w:tcW w:w="1303" w:type="dxa"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</w:tcPr>
          <w:p w:rsidR="00C26E2E" w:rsidRPr="006E1C21" w:rsidRDefault="00C26E2E" w:rsidP="00E16B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425011213000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задвиж.клин.двухдиск.выд.шпин.фл.Р-10 31Ч 6БР Д-150</w:t>
            </w:r>
          </w:p>
        </w:tc>
        <w:tc>
          <w:tcPr>
            <w:tcW w:w="1303" w:type="dxa"/>
            <w:noWrap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581047005100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фланцы ГОСТ 12820-80 1-150-25</w:t>
            </w:r>
          </w:p>
        </w:tc>
        <w:tc>
          <w:tcPr>
            <w:tcW w:w="1303" w:type="dxa"/>
            <w:noWrap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581047004010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Фланцы ГОСТ 12820-80 1-125-16</w:t>
            </w:r>
          </w:p>
        </w:tc>
        <w:tc>
          <w:tcPr>
            <w:tcW w:w="1303" w:type="dxa"/>
            <w:noWrap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C26E2E" w:rsidRPr="006E1C21" w:rsidTr="00E16BC6">
        <w:trPr>
          <w:trHeight w:val="255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581040402500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Фланцы Ру10 Ду80 ГОСТ 1255-67</w:t>
            </w:r>
          </w:p>
        </w:tc>
        <w:tc>
          <w:tcPr>
            <w:tcW w:w="1303" w:type="dxa"/>
            <w:noWrap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581010102600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Отводы 90 гр. ф89х4.5 ст.20 ГОСТ 17375-83</w:t>
            </w:r>
          </w:p>
        </w:tc>
        <w:tc>
          <w:tcPr>
            <w:tcW w:w="1303" w:type="dxa"/>
            <w:noWrap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581010106000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Отводы 90гр. ст.20 ГОСТ 17375-01 133х5</w:t>
            </w:r>
          </w:p>
        </w:tc>
        <w:tc>
          <w:tcPr>
            <w:tcW w:w="1303" w:type="dxa"/>
            <w:noWrap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581010107600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Отводы 90 гр. ф159х6 ГОСТ 17375-2001</w:t>
            </w:r>
          </w:p>
        </w:tc>
        <w:tc>
          <w:tcPr>
            <w:tcW w:w="1303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581010101200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Отводы 90гр. ст.20 ГОСТ 17375-2001 57х5</w:t>
            </w:r>
          </w:p>
        </w:tc>
        <w:tc>
          <w:tcPr>
            <w:tcW w:w="1303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C26E2E" w:rsidRPr="006E1C21" w:rsidTr="00E16BC6">
        <w:trPr>
          <w:trHeight w:val="20"/>
          <w:jc w:val="center"/>
        </w:trPr>
        <w:tc>
          <w:tcPr>
            <w:tcW w:w="511" w:type="dxa"/>
            <w:noWrap/>
          </w:tcPr>
          <w:p w:rsidR="00C26E2E" w:rsidRPr="006E1C21" w:rsidRDefault="00C26E2E" w:rsidP="00C853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922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bCs/>
                <w:sz w:val="22"/>
                <w:szCs w:val="22"/>
              </w:rPr>
              <w:t>425011417010</w:t>
            </w:r>
          </w:p>
        </w:tc>
        <w:tc>
          <w:tcPr>
            <w:tcW w:w="4395" w:type="dxa"/>
            <w:noWrap/>
            <w:vAlign w:val="center"/>
          </w:tcPr>
          <w:p w:rsidR="00C26E2E" w:rsidRPr="006E1C21" w:rsidRDefault="00C26E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Задвижка чугунная разборная HAWLE Ру16 Ду80 c электроприводом AUMA (380В, время закрытия 60 сек) и переходником</w:t>
            </w:r>
          </w:p>
        </w:tc>
        <w:tc>
          <w:tcPr>
            <w:tcW w:w="1303" w:type="dxa"/>
            <w:noWrap/>
          </w:tcPr>
          <w:p w:rsidR="00C26E2E" w:rsidRPr="006E1C21" w:rsidRDefault="00C26E2E" w:rsidP="002506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980" w:type="dxa"/>
            <w:noWrap/>
          </w:tcPr>
          <w:p w:rsidR="00C26E2E" w:rsidRPr="006E1C21" w:rsidRDefault="00C26E2E" w:rsidP="00E16B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C26E2E" w:rsidRPr="006E1C21" w:rsidRDefault="00C26E2E" w:rsidP="00A81EC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5A002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3.3. Подрядчик производит поставку вспомогательных (расходных) материалов, также  запасных частей и материалов, требующих  специального заводского изготовления. </w:t>
      </w:r>
    </w:p>
    <w:p w:rsidR="00C26E2E" w:rsidRPr="006E1C21" w:rsidRDefault="00C26E2E" w:rsidP="005A002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5"/>
        <w:gridCol w:w="6957"/>
        <w:gridCol w:w="1247"/>
        <w:gridCol w:w="1295"/>
      </w:tblGrid>
      <w:tr w:rsidR="00C26E2E" w:rsidRPr="006E1C21" w:rsidTr="00CD46F2">
        <w:trPr>
          <w:trHeight w:val="20"/>
          <w:jc w:val="center"/>
        </w:trPr>
        <w:tc>
          <w:tcPr>
            <w:tcW w:w="765" w:type="dxa"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957" w:type="dxa"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247" w:type="dxa"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295" w:type="dxa"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</w:tr>
      <w:tr w:rsidR="00C26E2E" w:rsidRPr="006E1C21" w:rsidTr="00CD46F2">
        <w:trPr>
          <w:trHeight w:val="389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ind w:left="30"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Электроизоляционные материалы для ремонта активной стали и обмо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ки статора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Ремонтный комплект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CD46F2">
        <w:trPr>
          <w:trHeight w:val="447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ind w:left="30" w:righ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Материалы для ремонта паяных соединений ротора.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Ремонтный</w:t>
            </w:r>
          </w:p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E460EC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Материал  типа алюфом,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=4÷5мм; обмотка - лента клеящая метализ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рованная или лента клейкая, серебристая, влагостойкая, армированная на тканевой основе (для теплоизоляции трубопроводов  Ø 50÷150мм; общая протяжённость 160п.м)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Ремонтны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Материалы для переклиновки пазов активной стали статора (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теклоте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столитовые клинья и прокладки, прокладки эпоксиуретановые АЛП-Э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=1,5мм; лавсановый    шнур).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Ремонтный</w:t>
            </w:r>
          </w:p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C26E2E" w:rsidRPr="006E1C21" w:rsidRDefault="00C26E2E" w:rsidP="001D07C1">
            <w:pPr>
              <w:shd w:val="clear" w:color="auto" w:fill="FFFFFF"/>
              <w:tabs>
                <w:tab w:val="left" w:pos="1120"/>
              </w:tabs>
              <w:ind w:left="206" w:hanging="2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Шпилька – М42х4,5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=165мм   Ст30/35; Гайка – М42  шестигр. № 70 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=35мм  Ст30/35; Стопорные планки гаек: </w:t>
            </w:r>
            <w:r w:rsidRPr="006E1C21"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высота - 15, ширина - 10, длина – 40 мм;      Ст3.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C26E2E" w:rsidRPr="006E1C21" w:rsidRDefault="00C26E2E" w:rsidP="001D07C1">
            <w:pPr>
              <w:shd w:val="clear" w:color="auto" w:fill="FFFFFF"/>
              <w:tabs>
                <w:tab w:val="left" w:pos="1120"/>
              </w:tabs>
              <w:ind w:left="206" w:hanging="2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Шпилька – М42х4,5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=230мм   Ст30/35;  Гайка – М42  шестигр. № 70 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=35мм  Ст30/35; Стопорные планки гаек: </w:t>
            </w:r>
            <w:r w:rsidRPr="006E1C21"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высота - 15, ширина - 10, длина – 40 мм;      Ст3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Материалы для АКЗ системы покрытий «Виникор»: </w:t>
            </w:r>
          </w:p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преобразователь ржавчины «Нотекс-К»</w:t>
            </w:r>
          </w:p>
          <w:p w:rsidR="00C26E2E" w:rsidRPr="006E1C21" w:rsidRDefault="00C26E2E" w:rsidP="001D07C1">
            <w:pPr>
              <w:tabs>
                <w:tab w:val="left" w:pos="1120"/>
              </w:tabs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грунт « Виникор -61»  (Виникор ЭП-0199), в 1 слой   </w:t>
            </w:r>
          </w:p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эмаль «Виникор-62», в 2 слоя</w:t>
            </w:r>
          </w:p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растворитель Р-4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Портландцемент  ПЦ 400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C26E2E" w:rsidRPr="006E1C21" w:rsidTr="00CD46F2">
        <w:trPr>
          <w:trHeight w:val="1119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Трубы из нержавеющей стали  ГОСТ9941-81, ГОСТ9940-81:</w:t>
            </w:r>
          </w:p>
          <w:p w:rsidR="00C26E2E" w:rsidRPr="006E1C21" w:rsidRDefault="00C26E2E" w:rsidP="001D07C1">
            <w:pPr>
              <w:tabs>
                <w:tab w:val="left" w:pos="1120"/>
              </w:tabs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Ду150 </w:t>
            </w:r>
          </w:p>
          <w:p w:rsidR="00C26E2E" w:rsidRPr="006E1C21" w:rsidRDefault="00C26E2E" w:rsidP="001D07C1">
            <w:pPr>
              <w:tabs>
                <w:tab w:val="left" w:pos="1120"/>
              </w:tabs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Ду125  </w:t>
            </w:r>
          </w:p>
          <w:p w:rsidR="00C26E2E" w:rsidRPr="006E1C21" w:rsidRDefault="00C26E2E" w:rsidP="001D07C1">
            <w:pPr>
              <w:tabs>
                <w:tab w:val="left" w:pos="1120"/>
              </w:tabs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Ду80  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</w:p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</w:p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E2E" w:rsidRPr="006E1C21" w:rsidRDefault="00685F9E" w:rsidP="001D07C1">
            <w:pPr>
              <w:widowControl/>
              <w:tabs>
                <w:tab w:val="left" w:pos="1120"/>
              </w:tabs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C26E2E"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</w:p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40 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Фланцевый шаровый кран Ду50, Р=10 кг/см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(рабочая среда среда – в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да)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Фланцевый шаровый кран Ду50, Р   = не менее 63 кг/см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(рабочая среда среда – масло ТП-30).  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Резина рулонная МБС, тип А, гр. I  S= 4,0÷5,0мм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Шнур резиновый  профиль ∆: </w:t>
            </w:r>
            <w:r w:rsidRPr="006E1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-17,5мм; основание-22мм (61м)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Техпластина  МБС Т  S= 10,0мм (тв. по Шору не менее 75)  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Эпоксидный компаунд для заливки промежуточных втулок во фланце турбинного вала)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Электроды ЭА 395/9 – 11Х15Н25М6АГ2 – 4,0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Канат стальной авиационный ГОСТ2172-80,  Ø=5мм)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Смазка для пластинчатых цепей, заменитель «канатол» ГОСТ 5570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shd w:val="clear" w:color="auto" w:fill="FFFFFF"/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Ремонтный  состав  на  основе  смесей  ЦМИД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Щётки электрографитированные, размеры 32*20*64, тип EG389P</w:t>
            </w:r>
          </w:p>
        </w:tc>
        <w:tc>
          <w:tcPr>
            <w:tcW w:w="124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шт. </w:t>
            </w:r>
          </w:p>
        </w:tc>
        <w:tc>
          <w:tcPr>
            <w:tcW w:w="1295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42 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Щёткодержатели тип BUNG3220 (под щётку тип EG389P)  </w:t>
            </w:r>
          </w:p>
        </w:tc>
        <w:tc>
          <w:tcPr>
            <w:tcW w:w="124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шт. </w:t>
            </w:r>
          </w:p>
        </w:tc>
        <w:tc>
          <w:tcPr>
            <w:tcW w:w="1295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42 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Клей  № 88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Фрикционные подушки 400х230х40мм, (ретинакс типа ФК-16Л  ГОСТ 10851-73)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26E2E" w:rsidRPr="006E1C21" w:rsidTr="00E577CE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Верхняя  втулка подшипников скольжения  цапф лопаток НА,  материал – углестеклопластик УГЭТ-СТЭТ (изготовление в заводских условиях)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461C41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Средняя  втулка подшипников скольжения   цапф лопаток НА   материал – углестеклопластик УГЭТ-СТЭТ (изготовление в заводских условиях)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5F09A8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Нижняя  втулка подшипников скольжения   цапф лопаток материал – углестеклопластик УГЭТ-СТЭТ (изготовление в заводских условиях)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26E2E" w:rsidRPr="006E1C21" w:rsidTr="0092501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djustRightInd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Втулка  кинематики   НА  для регулирующего  кольца  и рычагов  лоп</w:t>
            </w:r>
            <w:r w:rsidRPr="006E1C21">
              <w:rPr>
                <w:rFonts w:ascii="Times New Roman" w:hAnsi="Times New Roman" w:cs="Times New Roman"/>
                <w:iCs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ток НА, 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материал – углестеклопластик УГЭТ-СТЭТ (изготовление в з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водских условиях)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 xml:space="preserve">  Эмаль ГФ-92 ХС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кг.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tabs>
                <w:tab w:val="left" w:pos="11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C26E2E" w:rsidRPr="006E1C21" w:rsidTr="00CD46F2">
        <w:trPr>
          <w:trHeight w:val="20"/>
          <w:jc w:val="center"/>
        </w:trPr>
        <w:tc>
          <w:tcPr>
            <w:tcW w:w="765" w:type="dxa"/>
            <w:noWrap/>
            <w:vAlign w:val="center"/>
          </w:tcPr>
          <w:p w:rsidR="00C26E2E" w:rsidRPr="006E1C21" w:rsidRDefault="00C26E2E" w:rsidP="001D07C1">
            <w:pPr>
              <w:numPr>
                <w:ilvl w:val="0"/>
                <w:numId w:val="36"/>
              </w:numPr>
              <w:tabs>
                <w:tab w:val="left" w:pos="11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7" w:type="dxa"/>
            <w:noWrap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ind w:right="61"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Стандартные крепёжные изделия (болты, винты, гайки, шайбы, шайбы-гроверы)  в т.ч. специальные (с изготовлением в ходе ремонта)</w:t>
            </w:r>
          </w:p>
        </w:tc>
        <w:tc>
          <w:tcPr>
            <w:tcW w:w="1247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295" w:type="dxa"/>
            <w:noWrap/>
            <w:vAlign w:val="center"/>
          </w:tcPr>
          <w:p w:rsidR="00C26E2E" w:rsidRPr="006E1C21" w:rsidRDefault="00C26E2E" w:rsidP="001D07C1">
            <w:pPr>
              <w:widowControl/>
              <w:tabs>
                <w:tab w:val="left" w:pos="112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C2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:rsidR="00C26E2E" w:rsidRPr="006E1C21" w:rsidRDefault="00C26E2E" w:rsidP="001D07C1">
      <w:pPr>
        <w:tabs>
          <w:tab w:val="left" w:pos="11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5A002E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3.4. Запасные части и материалы, поставка которых поручается Подрядчику, на складе КТГЭС о</w:t>
      </w:r>
      <w:r w:rsidRPr="006E1C21">
        <w:rPr>
          <w:rFonts w:ascii="Times New Roman" w:hAnsi="Times New Roman" w:cs="Times New Roman"/>
          <w:sz w:val="24"/>
          <w:szCs w:val="24"/>
        </w:rPr>
        <w:t>т</w:t>
      </w:r>
      <w:r w:rsidRPr="006E1C21">
        <w:rPr>
          <w:rFonts w:ascii="Times New Roman" w:hAnsi="Times New Roman" w:cs="Times New Roman"/>
          <w:sz w:val="24"/>
          <w:szCs w:val="24"/>
        </w:rPr>
        <w:t>сутствуют и в заявку на поставку ТМЦ  не включались.</w:t>
      </w:r>
    </w:p>
    <w:p w:rsidR="00C26E2E" w:rsidRPr="006E1C21" w:rsidRDefault="00C26E2E" w:rsidP="005A002E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3.5. Перечень материалов, поставляемых Подрядчиком, уточняется  в соответствии со сметой к договору и уточнённой ведомостью планируемых ремонтных работ согласно  СО 34.04.181-2003, в пределах стоимости оферты.</w:t>
      </w:r>
    </w:p>
    <w:p w:rsidR="00C26E2E" w:rsidRPr="006E1C21" w:rsidRDefault="00C26E2E" w:rsidP="005A002E">
      <w:pPr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3.6.  В случае возникновения необходимости поставки для работ ТМЦ, не учтенных в техническом задании их поставка осуществляется по дополнительному соглашению Сторон.</w:t>
      </w:r>
    </w:p>
    <w:p w:rsidR="00C26E2E" w:rsidRDefault="00C26E2E" w:rsidP="00EC20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EC20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EC20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EC20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5803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Default="00C26E2E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E61" w:rsidRDefault="009A1E61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5803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580385">
      <w:pPr>
        <w:jc w:val="center"/>
        <w:rPr>
          <w:rFonts w:ascii="Times New Roman" w:hAnsi="Times New Roman" w:cs="Times New Roman"/>
          <w:b/>
        </w:rPr>
      </w:pPr>
      <w:r w:rsidRPr="006E1C21">
        <w:rPr>
          <w:rFonts w:ascii="Times New Roman" w:hAnsi="Times New Roman" w:cs="Times New Roman"/>
          <w:sz w:val="24"/>
          <w:szCs w:val="24"/>
        </w:rPr>
        <w:t xml:space="preserve">  </w:t>
      </w:r>
      <w:r w:rsidRPr="006E1C2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6E1C21">
        <w:rPr>
          <w:rFonts w:ascii="Times New Roman" w:hAnsi="Times New Roman" w:cs="Times New Roman"/>
          <w:b/>
        </w:rPr>
        <w:t xml:space="preserve">Приложение № 1 </w:t>
      </w:r>
    </w:p>
    <w:p w:rsidR="00C26E2E" w:rsidRPr="006E1C21" w:rsidRDefault="00C26E2E" w:rsidP="00580385">
      <w:pPr>
        <w:jc w:val="right"/>
        <w:rPr>
          <w:rFonts w:ascii="Times New Roman" w:hAnsi="Times New Roman" w:cs="Times New Roman"/>
        </w:rPr>
      </w:pPr>
      <w:r w:rsidRPr="006E1C21">
        <w:rPr>
          <w:rFonts w:ascii="Times New Roman" w:hAnsi="Times New Roman" w:cs="Times New Roman"/>
        </w:rPr>
        <w:t>к Техническому заданию</w:t>
      </w:r>
    </w:p>
    <w:p w:rsidR="00C26E2E" w:rsidRPr="006E1C21" w:rsidRDefault="00C26E2E" w:rsidP="0058038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1C21">
        <w:rPr>
          <w:rFonts w:ascii="Times New Roman" w:hAnsi="Times New Roman" w:cs="Times New Roman"/>
          <w:sz w:val="24"/>
          <w:szCs w:val="24"/>
          <w:u w:val="single"/>
        </w:rPr>
        <w:t>Обязанности Подрядчика.</w:t>
      </w: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1. Подрядчик  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</w:t>
      </w:r>
      <w:r w:rsidRPr="006E1C21">
        <w:rPr>
          <w:rFonts w:ascii="Times New Roman" w:hAnsi="Times New Roman" w:cs="Times New Roman"/>
          <w:sz w:val="24"/>
          <w:szCs w:val="24"/>
        </w:rPr>
        <w:t>н</w:t>
      </w:r>
      <w:r w:rsidRPr="006E1C21">
        <w:rPr>
          <w:rFonts w:ascii="Times New Roman" w:hAnsi="Times New Roman" w:cs="Times New Roman"/>
          <w:sz w:val="24"/>
          <w:szCs w:val="24"/>
        </w:rPr>
        <w:t>ной настоящим договором.</w:t>
      </w: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2. Подрядчик, деятельность которого связана с образованием отходов производства и п</w:t>
      </w:r>
      <w:r w:rsidRPr="006E1C21">
        <w:rPr>
          <w:rFonts w:ascii="Times New Roman" w:hAnsi="Times New Roman" w:cs="Times New Roman"/>
          <w:sz w:val="24"/>
          <w:szCs w:val="24"/>
        </w:rPr>
        <w:t>о</w:t>
      </w:r>
      <w:r w:rsidRPr="006E1C21">
        <w:rPr>
          <w:rFonts w:ascii="Times New Roman" w:hAnsi="Times New Roman" w:cs="Times New Roman"/>
          <w:sz w:val="24"/>
          <w:szCs w:val="24"/>
        </w:rPr>
        <w:t>требления, обязан соблюдать требования природоохранного законодательства Российской Фед</w:t>
      </w:r>
      <w:r w:rsidRPr="006E1C21">
        <w:rPr>
          <w:rFonts w:ascii="Times New Roman" w:hAnsi="Times New Roman" w:cs="Times New Roman"/>
          <w:sz w:val="24"/>
          <w:szCs w:val="24"/>
        </w:rPr>
        <w:t>е</w:t>
      </w:r>
      <w:r w:rsidRPr="006E1C21">
        <w:rPr>
          <w:rFonts w:ascii="Times New Roman" w:hAnsi="Times New Roman" w:cs="Times New Roman"/>
          <w:sz w:val="24"/>
          <w:szCs w:val="24"/>
        </w:rPr>
        <w:t>рации.</w:t>
      </w: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3. Акты сдачи-приёмки выполненных работ подписываются заказчиком при условии в</w:t>
      </w:r>
      <w:r w:rsidRPr="006E1C21">
        <w:rPr>
          <w:rFonts w:ascii="Times New Roman" w:hAnsi="Times New Roman" w:cs="Times New Roman"/>
          <w:sz w:val="24"/>
          <w:szCs w:val="24"/>
        </w:rPr>
        <w:t>ы</w:t>
      </w:r>
      <w:r w:rsidRPr="006E1C21">
        <w:rPr>
          <w:rFonts w:ascii="Times New Roman" w:hAnsi="Times New Roman" w:cs="Times New Roman"/>
          <w:sz w:val="24"/>
          <w:szCs w:val="24"/>
        </w:rPr>
        <w:t>полнения подрядчиком  указанных выше требований.</w:t>
      </w: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1C21">
        <w:rPr>
          <w:rFonts w:ascii="Times New Roman" w:hAnsi="Times New Roman" w:cs="Times New Roman"/>
          <w:sz w:val="24"/>
          <w:szCs w:val="24"/>
          <w:u w:val="single"/>
        </w:rPr>
        <w:t xml:space="preserve">Обязанности Заказчика. </w:t>
      </w: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1. Заказчик обязан предоставить Подрядчику Экологическую политику ОАО «ТГК-1».</w:t>
      </w:r>
    </w:p>
    <w:p w:rsidR="00C26E2E" w:rsidRPr="006E1C21" w:rsidRDefault="00C26E2E" w:rsidP="005803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1C21">
        <w:rPr>
          <w:rFonts w:ascii="Times New Roman" w:hAnsi="Times New Roman" w:cs="Times New Roman"/>
          <w:sz w:val="24"/>
          <w:szCs w:val="24"/>
        </w:rPr>
        <w:t>2. Заказчик обязан провести инструктаж по доведению до работников Подрядчика инфо</w:t>
      </w:r>
      <w:r w:rsidRPr="006E1C21">
        <w:rPr>
          <w:rFonts w:ascii="Times New Roman" w:hAnsi="Times New Roman" w:cs="Times New Roman"/>
          <w:sz w:val="24"/>
          <w:szCs w:val="24"/>
        </w:rPr>
        <w:t>р</w:t>
      </w:r>
      <w:r w:rsidRPr="006E1C21">
        <w:rPr>
          <w:rFonts w:ascii="Times New Roman" w:hAnsi="Times New Roman" w:cs="Times New Roman"/>
          <w:sz w:val="24"/>
          <w:szCs w:val="24"/>
        </w:rPr>
        <w:t>мации об Экологической политике ОАО «ТГК-1» и необходимости соблюдения требований пр</w:t>
      </w:r>
      <w:r w:rsidRPr="006E1C21">
        <w:rPr>
          <w:rFonts w:ascii="Times New Roman" w:hAnsi="Times New Roman" w:cs="Times New Roman"/>
          <w:sz w:val="24"/>
          <w:szCs w:val="24"/>
        </w:rPr>
        <w:t>и</w:t>
      </w:r>
      <w:r w:rsidRPr="006E1C21">
        <w:rPr>
          <w:rFonts w:ascii="Times New Roman" w:hAnsi="Times New Roman" w:cs="Times New Roman"/>
          <w:sz w:val="24"/>
          <w:szCs w:val="24"/>
        </w:rPr>
        <w:t xml:space="preserve">родоохранного законодательства Российской Федерации. </w:t>
      </w:r>
    </w:p>
    <w:p w:rsidR="00C26E2E" w:rsidRPr="00C04643" w:rsidRDefault="00C26E2E" w:rsidP="00D85BB6">
      <w:pPr>
        <w:shd w:val="clear" w:color="auto" w:fill="FFFFFF"/>
        <w:tabs>
          <w:tab w:val="left" w:leader="underscore" w:pos="8057"/>
          <w:tab w:val="left" w:leader="underscore" w:pos="8597"/>
        </w:tabs>
        <w:ind w:left="7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26E2E" w:rsidRPr="00C04643" w:rsidSect="006F5918">
      <w:footerReference w:type="even" r:id="rId8"/>
      <w:footerReference w:type="default" r:id="rId9"/>
      <w:pgSz w:w="11909" w:h="16834" w:code="9"/>
      <w:pgMar w:top="1021" w:right="567" w:bottom="1021" w:left="1134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A72" w:rsidRDefault="00142A72">
      <w:r>
        <w:separator/>
      </w:r>
    </w:p>
  </w:endnote>
  <w:endnote w:type="continuationSeparator" w:id="0">
    <w:p w:rsidR="00142A72" w:rsidRDefault="0014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2E" w:rsidRDefault="00544D5C" w:rsidP="00C35000">
    <w:pPr>
      <w:pStyle w:val="a6"/>
      <w:framePr w:wrap="around" w:vAnchor="text" w:hAnchor="margin" w:xAlign="righ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 w:rsidR="00C26E2E"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end"/>
    </w:r>
  </w:p>
  <w:p w:rsidR="00C26E2E" w:rsidRDefault="00C26E2E" w:rsidP="00D74FE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2E" w:rsidRDefault="00544D5C" w:rsidP="00C35000">
    <w:pPr>
      <w:pStyle w:val="a6"/>
      <w:framePr w:wrap="around" w:vAnchor="text" w:hAnchor="margin" w:xAlign="righ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 w:rsidR="00C26E2E"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separate"/>
    </w:r>
    <w:r w:rsidR="00F2695B">
      <w:rPr>
        <w:rStyle w:val="a8"/>
        <w:rFonts w:cs="Arial"/>
        <w:noProof/>
      </w:rPr>
      <w:t>4</w:t>
    </w:r>
    <w:r>
      <w:rPr>
        <w:rStyle w:val="a8"/>
        <w:rFonts w:cs="Arial"/>
      </w:rPr>
      <w:fldChar w:fldCharType="end"/>
    </w:r>
  </w:p>
  <w:p w:rsidR="00C26E2E" w:rsidRDefault="00C26E2E" w:rsidP="00D74FE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A72" w:rsidRDefault="00142A72">
      <w:r>
        <w:separator/>
      </w:r>
    </w:p>
  </w:footnote>
  <w:footnote w:type="continuationSeparator" w:id="0">
    <w:p w:rsidR="00142A72" w:rsidRDefault="00142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16C5"/>
    <w:multiLevelType w:val="hybridMultilevel"/>
    <w:tmpl w:val="35EAC83C"/>
    <w:lvl w:ilvl="0" w:tplc="DCB82580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DD657D"/>
    <w:multiLevelType w:val="hybridMultilevel"/>
    <w:tmpl w:val="69124264"/>
    <w:lvl w:ilvl="0" w:tplc="3ECEE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2B3992"/>
    <w:multiLevelType w:val="hybridMultilevel"/>
    <w:tmpl w:val="E5347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5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CA283A"/>
    <w:multiLevelType w:val="hybridMultilevel"/>
    <w:tmpl w:val="157A2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283148"/>
    <w:multiLevelType w:val="hybridMultilevel"/>
    <w:tmpl w:val="528A0554"/>
    <w:lvl w:ilvl="0" w:tplc="359AA48E">
      <w:start w:val="1"/>
      <w:numFmt w:val="bullet"/>
      <w:lvlText w:val=""/>
      <w:lvlJc w:val="left"/>
      <w:pPr>
        <w:tabs>
          <w:tab w:val="num" w:pos="915"/>
        </w:tabs>
        <w:ind w:left="802" w:hanging="94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862"/>
        </w:tabs>
        <w:ind w:left="1862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DB5D7C"/>
    <w:multiLevelType w:val="hybridMultilevel"/>
    <w:tmpl w:val="5E66F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9AA48E">
      <w:start w:val="1"/>
      <w:numFmt w:val="bullet"/>
      <w:lvlText w:val=""/>
      <w:lvlJc w:val="left"/>
      <w:pPr>
        <w:tabs>
          <w:tab w:val="num" w:pos="1287"/>
        </w:tabs>
        <w:ind w:left="1174" w:hanging="94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3767E1"/>
    <w:multiLevelType w:val="hybridMultilevel"/>
    <w:tmpl w:val="6F940608"/>
    <w:lvl w:ilvl="0" w:tplc="359AA48E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29E127D"/>
    <w:multiLevelType w:val="hybridMultilevel"/>
    <w:tmpl w:val="3034A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32A0EC9"/>
    <w:multiLevelType w:val="hybridMultilevel"/>
    <w:tmpl w:val="4D88CC50"/>
    <w:lvl w:ilvl="0" w:tplc="047445A6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697D71"/>
    <w:multiLevelType w:val="hybridMultilevel"/>
    <w:tmpl w:val="5B08B738"/>
    <w:lvl w:ilvl="0" w:tplc="04190007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7"/>
        </w:tabs>
        <w:ind w:left="1507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8EC66EF"/>
    <w:multiLevelType w:val="hybridMultilevel"/>
    <w:tmpl w:val="1E34074A"/>
    <w:lvl w:ilvl="0" w:tplc="047445A6">
      <w:start w:val="1"/>
      <w:numFmt w:val="bullet"/>
      <w:lvlText w:val=""/>
      <w:lvlJc w:val="left"/>
      <w:pPr>
        <w:tabs>
          <w:tab w:val="num" w:pos="746"/>
        </w:tabs>
        <w:ind w:left="7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9356540"/>
    <w:multiLevelType w:val="hybridMultilevel"/>
    <w:tmpl w:val="E2E2786E"/>
    <w:lvl w:ilvl="0" w:tplc="359AA48E">
      <w:start w:val="1"/>
      <w:numFmt w:val="bullet"/>
      <w:lvlText w:val=""/>
      <w:lvlJc w:val="left"/>
      <w:pPr>
        <w:tabs>
          <w:tab w:val="num" w:pos="209"/>
        </w:tabs>
        <w:ind w:left="96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9D6BB4"/>
    <w:multiLevelType w:val="hybridMultilevel"/>
    <w:tmpl w:val="DF14C7F0"/>
    <w:lvl w:ilvl="0" w:tplc="041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43960882"/>
    <w:multiLevelType w:val="hybridMultilevel"/>
    <w:tmpl w:val="A5D2F1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45C902F1"/>
    <w:multiLevelType w:val="hybridMultilevel"/>
    <w:tmpl w:val="FCAE4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597EED"/>
    <w:multiLevelType w:val="hybridMultilevel"/>
    <w:tmpl w:val="3B442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E7252"/>
    <w:multiLevelType w:val="hybridMultilevel"/>
    <w:tmpl w:val="FB36EA3C"/>
    <w:lvl w:ilvl="0" w:tplc="04190007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14C2676"/>
    <w:multiLevelType w:val="hybridMultilevel"/>
    <w:tmpl w:val="7270B62E"/>
    <w:lvl w:ilvl="0" w:tplc="8D5808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3E4C11"/>
    <w:multiLevelType w:val="multilevel"/>
    <w:tmpl w:val="F1863F9E"/>
    <w:lvl w:ilvl="0">
      <w:start w:val="1"/>
      <w:numFmt w:val="none"/>
      <w:lvlText w:val="%1 "/>
      <w:lvlJc w:val="left"/>
      <w:pPr>
        <w:tabs>
          <w:tab w:val="num" w:pos="502"/>
        </w:tabs>
        <w:ind w:left="502" w:hanging="360"/>
      </w:pPr>
      <w:rPr>
        <w:rFonts w:cs="Times New Roman"/>
        <w:b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97F2D2B"/>
    <w:multiLevelType w:val="hybridMultilevel"/>
    <w:tmpl w:val="762CE3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00A3894"/>
    <w:multiLevelType w:val="hybridMultilevel"/>
    <w:tmpl w:val="9758AD88"/>
    <w:lvl w:ilvl="0" w:tplc="359AA48E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660402D"/>
    <w:multiLevelType w:val="hybridMultilevel"/>
    <w:tmpl w:val="9A5EA750"/>
    <w:lvl w:ilvl="0" w:tplc="047445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B1B3EF0"/>
    <w:multiLevelType w:val="hybridMultilevel"/>
    <w:tmpl w:val="7D98BD5E"/>
    <w:lvl w:ilvl="0" w:tplc="440A9E78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B4D432A"/>
    <w:multiLevelType w:val="hybridMultilevel"/>
    <w:tmpl w:val="AD5AF3FC"/>
    <w:lvl w:ilvl="0" w:tplc="7DD009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0C4A41"/>
    <w:multiLevelType w:val="hybridMultilevel"/>
    <w:tmpl w:val="A970BB82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08B5CD2"/>
    <w:multiLevelType w:val="hybridMultilevel"/>
    <w:tmpl w:val="29B8CB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6A4512B"/>
    <w:multiLevelType w:val="hybridMultilevel"/>
    <w:tmpl w:val="F1863F9E"/>
    <w:lvl w:ilvl="0" w:tplc="359C1FC8">
      <w:start w:val="1"/>
      <w:numFmt w:val="none"/>
      <w:lvlText w:val="%1 "/>
      <w:lvlJc w:val="left"/>
      <w:pPr>
        <w:tabs>
          <w:tab w:val="num" w:pos="502"/>
        </w:tabs>
        <w:ind w:left="502" w:hanging="360"/>
      </w:pPr>
      <w:rPr>
        <w:rFonts w:cs="Times New Roman"/>
        <w:b/>
      </w:rPr>
    </w:lvl>
    <w:lvl w:ilvl="1" w:tplc="04190007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C550AAB"/>
    <w:multiLevelType w:val="hybridMultilevel"/>
    <w:tmpl w:val="C1EC2D40"/>
    <w:lvl w:ilvl="0" w:tplc="148E0E50">
      <w:start w:val="1"/>
      <w:numFmt w:val="decimal"/>
      <w:lvlText w:val="%1."/>
      <w:lvlJc w:val="left"/>
      <w:pPr>
        <w:tabs>
          <w:tab w:val="num" w:pos="1190"/>
        </w:tabs>
        <w:ind w:left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6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4"/>
  </w:num>
  <w:num w:numId="25">
    <w:abstractNumId w:val="19"/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3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0"/>
  </w:num>
  <w:num w:numId="35">
    <w:abstractNumId w:val="10"/>
  </w:num>
  <w:num w:numId="36">
    <w:abstractNumId w:val="31"/>
  </w:num>
  <w:num w:numId="37">
    <w:abstractNumId w:val="17"/>
  </w:num>
  <w:num w:numId="38">
    <w:abstractNumId w:val="26"/>
  </w:num>
  <w:num w:numId="39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6B73"/>
    <w:rsid w:val="000009E6"/>
    <w:rsid w:val="00003CBE"/>
    <w:rsid w:val="000050E2"/>
    <w:rsid w:val="000116C2"/>
    <w:rsid w:val="00013016"/>
    <w:rsid w:val="00013102"/>
    <w:rsid w:val="00013EC1"/>
    <w:rsid w:val="000169AC"/>
    <w:rsid w:val="00020EA5"/>
    <w:rsid w:val="00022DAC"/>
    <w:rsid w:val="00024FAC"/>
    <w:rsid w:val="00031505"/>
    <w:rsid w:val="000329E8"/>
    <w:rsid w:val="00033559"/>
    <w:rsid w:val="000336BC"/>
    <w:rsid w:val="00036541"/>
    <w:rsid w:val="0004010E"/>
    <w:rsid w:val="000413C8"/>
    <w:rsid w:val="00042711"/>
    <w:rsid w:val="00043F83"/>
    <w:rsid w:val="00051584"/>
    <w:rsid w:val="0005619B"/>
    <w:rsid w:val="0005755D"/>
    <w:rsid w:val="000605D4"/>
    <w:rsid w:val="00062176"/>
    <w:rsid w:val="0006671B"/>
    <w:rsid w:val="00066F0A"/>
    <w:rsid w:val="0007690B"/>
    <w:rsid w:val="00080053"/>
    <w:rsid w:val="00080A2B"/>
    <w:rsid w:val="0008232C"/>
    <w:rsid w:val="00082D41"/>
    <w:rsid w:val="00083B44"/>
    <w:rsid w:val="0008672D"/>
    <w:rsid w:val="00090524"/>
    <w:rsid w:val="0009058D"/>
    <w:rsid w:val="00090E8C"/>
    <w:rsid w:val="00090ECD"/>
    <w:rsid w:val="00093BE0"/>
    <w:rsid w:val="00094481"/>
    <w:rsid w:val="00097A40"/>
    <w:rsid w:val="000A2351"/>
    <w:rsid w:val="000A4A24"/>
    <w:rsid w:val="000A5229"/>
    <w:rsid w:val="000A7B76"/>
    <w:rsid w:val="000A7FA9"/>
    <w:rsid w:val="000B01F7"/>
    <w:rsid w:val="000B38B2"/>
    <w:rsid w:val="000B4F65"/>
    <w:rsid w:val="000B59F2"/>
    <w:rsid w:val="000D0AEF"/>
    <w:rsid w:val="000D1A41"/>
    <w:rsid w:val="000D1FCD"/>
    <w:rsid w:val="000D27EA"/>
    <w:rsid w:val="000D603C"/>
    <w:rsid w:val="000E3009"/>
    <w:rsid w:val="000E3B5F"/>
    <w:rsid w:val="000E4779"/>
    <w:rsid w:val="000E5BFF"/>
    <w:rsid w:val="000E70CB"/>
    <w:rsid w:val="000F0007"/>
    <w:rsid w:val="000F0137"/>
    <w:rsid w:val="000F06AE"/>
    <w:rsid w:val="000F2111"/>
    <w:rsid w:val="000F29B8"/>
    <w:rsid w:val="000F498E"/>
    <w:rsid w:val="000F75EA"/>
    <w:rsid w:val="0010032A"/>
    <w:rsid w:val="00100367"/>
    <w:rsid w:val="00100E09"/>
    <w:rsid w:val="0010289E"/>
    <w:rsid w:val="00102CE6"/>
    <w:rsid w:val="00103A67"/>
    <w:rsid w:val="00110882"/>
    <w:rsid w:val="001108B8"/>
    <w:rsid w:val="0011313C"/>
    <w:rsid w:val="001155FF"/>
    <w:rsid w:val="00117A4B"/>
    <w:rsid w:val="00121BF2"/>
    <w:rsid w:val="0012207D"/>
    <w:rsid w:val="001231B7"/>
    <w:rsid w:val="001246D3"/>
    <w:rsid w:val="00124953"/>
    <w:rsid w:val="00125D43"/>
    <w:rsid w:val="00126082"/>
    <w:rsid w:val="00126509"/>
    <w:rsid w:val="00126D59"/>
    <w:rsid w:val="00127BD5"/>
    <w:rsid w:val="001318AF"/>
    <w:rsid w:val="001327EE"/>
    <w:rsid w:val="00132F86"/>
    <w:rsid w:val="00133941"/>
    <w:rsid w:val="00134CAE"/>
    <w:rsid w:val="00135446"/>
    <w:rsid w:val="00135E71"/>
    <w:rsid w:val="00136F14"/>
    <w:rsid w:val="00136FFA"/>
    <w:rsid w:val="00140A69"/>
    <w:rsid w:val="00140C13"/>
    <w:rsid w:val="00142A72"/>
    <w:rsid w:val="00143BFD"/>
    <w:rsid w:val="001448FF"/>
    <w:rsid w:val="00146932"/>
    <w:rsid w:val="0015069B"/>
    <w:rsid w:val="00150A20"/>
    <w:rsid w:val="00151936"/>
    <w:rsid w:val="001539BD"/>
    <w:rsid w:val="001543AB"/>
    <w:rsid w:val="0016020E"/>
    <w:rsid w:val="00162802"/>
    <w:rsid w:val="0016309E"/>
    <w:rsid w:val="00164EFE"/>
    <w:rsid w:val="001657A1"/>
    <w:rsid w:val="00165CED"/>
    <w:rsid w:val="00166927"/>
    <w:rsid w:val="00174DE8"/>
    <w:rsid w:val="001763AB"/>
    <w:rsid w:val="0017738A"/>
    <w:rsid w:val="00180672"/>
    <w:rsid w:val="00182386"/>
    <w:rsid w:val="00182850"/>
    <w:rsid w:val="00183189"/>
    <w:rsid w:val="00183949"/>
    <w:rsid w:val="00184BE1"/>
    <w:rsid w:val="00185006"/>
    <w:rsid w:val="00185EEE"/>
    <w:rsid w:val="00191305"/>
    <w:rsid w:val="0019138C"/>
    <w:rsid w:val="00191460"/>
    <w:rsid w:val="00191557"/>
    <w:rsid w:val="0019177C"/>
    <w:rsid w:val="00196AD0"/>
    <w:rsid w:val="001A21A8"/>
    <w:rsid w:val="001A38A5"/>
    <w:rsid w:val="001A52FB"/>
    <w:rsid w:val="001A65B3"/>
    <w:rsid w:val="001A735E"/>
    <w:rsid w:val="001B0EF1"/>
    <w:rsid w:val="001C2E96"/>
    <w:rsid w:val="001C3068"/>
    <w:rsid w:val="001C3A4B"/>
    <w:rsid w:val="001C4F2A"/>
    <w:rsid w:val="001C526D"/>
    <w:rsid w:val="001C5D87"/>
    <w:rsid w:val="001D0008"/>
    <w:rsid w:val="001D07C1"/>
    <w:rsid w:val="001D3FE8"/>
    <w:rsid w:val="001D4633"/>
    <w:rsid w:val="001D46A9"/>
    <w:rsid w:val="001D4F6F"/>
    <w:rsid w:val="001D56E1"/>
    <w:rsid w:val="001D5D1F"/>
    <w:rsid w:val="001D711F"/>
    <w:rsid w:val="001D75BC"/>
    <w:rsid w:val="001D7D1C"/>
    <w:rsid w:val="001E0254"/>
    <w:rsid w:val="001E0703"/>
    <w:rsid w:val="001E0B1D"/>
    <w:rsid w:val="001E1D55"/>
    <w:rsid w:val="001E301B"/>
    <w:rsid w:val="001E3534"/>
    <w:rsid w:val="001E3CD8"/>
    <w:rsid w:val="001E4EF8"/>
    <w:rsid w:val="001E5E59"/>
    <w:rsid w:val="001E7950"/>
    <w:rsid w:val="001F0F0E"/>
    <w:rsid w:val="001F1F2F"/>
    <w:rsid w:val="001F35F2"/>
    <w:rsid w:val="001F41F8"/>
    <w:rsid w:val="001F4588"/>
    <w:rsid w:val="001F67BC"/>
    <w:rsid w:val="00201AD6"/>
    <w:rsid w:val="0020383A"/>
    <w:rsid w:val="002048F7"/>
    <w:rsid w:val="00205FA9"/>
    <w:rsid w:val="00210325"/>
    <w:rsid w:val="00211AF2"/>
    <w:rsid w:val="00214C41"/>
    <w:rsid w:val="00214FE9"/>
    <w:rsid w:val="00216D92"/>
    <w:rsid w:val="00220216"/>
    <w:rsid w:val="00220B6E"/>
    <w:rsid w:val="00221148"/>
    <w:rsid w:val="002211EE"/>
    <w:rsid w:val="00222B7F"/>
    <w:rsid w:val="00222D7E"/>
    <w:rsid w:val="002251A6"/>
    <w:rsid w:val="00227A24"/>
    <w:rsid w:val="00230B96"/>
    <w:rsid w:val="00234EAF"/>
    <w:rsid w:val="00237BF9"/>
    <w:rsid w:val="00242F3B"/>
    <w:rsid w:val="00245BE5"/>
    <w:rsid w:val="002476C6"/>
    <w:rsid w:val="0025068C"/>
    <w:rsid w:val="0025082A"/>
    <w:rsid w:val="002521AC"/>
    <w:rsid w:val="00255BCF"/>
    <w:rsid w:val="00256E27"/>
    <w:rsid w:val="00257713"/>
    <w:rsid w:val="00260FDE"/>
    <w:rsid w:val="00263D63"/>
    <w:rsid w:val="00264567"/>
    <w:rsid w:val="00265731"/>
    <w:rsid w:val="00265F98"/>
    <w:rsid w:val="0027080D"/>
    <w:rsid w:val="00271759"/>
    <w:rsid w:val="00273A64"/>
    <w:rsid w:val="00273C48"/>
    <w:rsid w:val="00275803"/>
    <w:rsid w:val="002770AB"/>
    <w:rsid w:val="0028024A"/>
    <w:rsid w:val="00283BE5"/>
    <w:rsid w:val="00283F0D"/>
    <w:rsid w:val="0028406C"/>
    <w:rsid w:val="0028751B"/>
    <w:rsid w:val="002905EC"/>
    <w:rsid w:val="0029081C"/>
    <w:rsid w:val="00294903"/>
    <w:rsid w:val="002953D1"/>
    <w:rsid w:val="00295D21"/>
    <w:rsid w:val="00296402"/>
    <w:rsid w:val="002A0E06"/>
    <w:rsid w:val="002A38E6"/>
    <w:rsid w:val="002A3FAC"/>
    <w:rsid w:val="002A56FB"/>
    <w:rsid w:val="002A7352"/>
    <w:rsid w:val="002A7768"/>
    <w:rsid w:val="002A7CAE"/>
    <w:rsid w:val="002B066D"/>
    <w:rsid w:val="002B5B79"/>
    <w:rsid w:val="002C1A30"/>
    <w:rsid w:val="002C4783"/>
    <w:rsid w:val="002C5550"/>
    <w:rsid w:val="002C6A89"/>
    <w:rsid w:val="002C76C6"/>
    <w:rsid w:val="002D197E"/>
    <w:rsid w:val="002D377C"/>
    <w:rsid w:val="002D3BCF"/>
    <w:rsid w:val="002D5E4B"/>
    <w:rsid w:val="002D64A7"/>
    <w:rsid w:val="002D655D"/>
    <w:rsid w:val="002D7E00"/>
    <w:rsid w:val="002E01A5"/>
    <w:rsid w:val="002E1659"/>
    <w:rsid w:val="002E2404"/>
    <w:rsid w:val="002E290A"/>
    <w:rsid w:val="002E2EBB"/>
    <w:rsid w:val="002E3EFC"/>
    <w:rsid w:val="002E78EC"/>
    <w:rsid w:val="002F0A55"/>
    <w:rsid w:val="002F772C"/>
    <w:rsid w:val="00302748"/>
    <w:rsid w:val="00303B80"/>
    <w:rsid w:val="003048C1"/>
    <w:rsid w:val="0030686A"/>
    <w:rsid w:val="00311DB0"/>
    <w:rsid w:val="0031212E"/>
    <w:rsid w:val="00312F58"/>
    <w:rsid w:val="00317289"/>
    <w:rsid w:val="00317D7D"/>
    <w:rsid w:val="003202BD"/>
    <w:rsid w:val="003208CD"/>
    <w:rsid w:val="00324EBA"/>
    <w:rsid w:val="00326454"/>
    <w:rsid w:val="00331E2D"/>
    <w:rsid w:val="00332757"/>
    <w:rsid w:val="003338FF"/>
    <w:rsid w:val="00336692"/>
    <w:rsid w:val="00344EAE"/>
    <w:rsid w:val="00345739"/>
    <w:rsid w:val="00345774"/>
    <w:rsid w:val="003469EA"/>
    <w:rsid w:val="00353D47"/>
    <w:rsid w:val="00354B10"/>
    <w:rsid w:val="003565AA"/>
    <w:rsid w:val="00356823"/>
    <w:rsid w:val="003647FC"/>
    <w:rsid w:val="003662BC"/>
    <w:rsid w:val="003715EE"/>
    <w:rsid w:val="00372BBB"/>
    <w:rsid w:val="00373051"/>
    <w:rsid w:val="00373CCF"/>
    <w:rsid w:val="003746F4"/>
    <w:rsid w:val="00374B36"/>
    <w:rsid w:val="00374E5B"/>
    <w:rsid w:val="00377415"/>
    <w:rsid w:val="00380199"/>
    <w:rsid w:val="00381BA6"/>
    <w:rsid w:val="003845CA"/>
    <w:rsid w:val="003847B1"/>
    <w:rsid w:val="00386C84"/>
    <w:rsid w:val="00390912"/>
    <w:rsid w:val="00390DA7"/>
    <w:rsid w:val="0039231C"/>
    <w:rsid w:val="00393459"/>
    <w:rsid w:val="00396F8B"/>
    <w:rsid w:val="00397353"/>
    <w:rsid w:val="00397B6A"/>
    <w:rsid w:val="00397E4F"/>
    <w:rsid w:val="003A2344"/>
    <w:rsid w:val="003A2ABF"/>
    <w:rsid w:val="003A2D0A"/>
    <w:rsid w:val="003A327E"/>
    <w:rsid w:val="003A3944"/>
    <w:rsid w:val="003B1E13"/>
    <w:rsid w:val="003B200F"/>
    <w:rsid w:val="003B262B"/>
    <w:rsid w:val="003B27C7"/>
    <w:rsid w:val="003B3F0F"/>
    <w:rsid w:val="003B5C50"/>
    <w:rsid w:val="003B5C53"/>
    <w:rsid w:val="003B66E4"/>
    <w:rsid w:val="003B71DB"/>
    <w:rsid w:val="003B79EB"/>
    <w:rsid w:val="003C0176"/>
    <w:rsid w:val="003C2380"/>
    <w:rsid w:val="003D062C"/>
    <w:rsid w:val="003D1D63"/>
    <w:rsid w:val="003D2A94"/>
    <w:rsid w:val="003D3A7D"/>
    <w:rsid w:val="003E1CB8"/>
    <w:rsid w:val="003E21D2"/>
    <w:rsid w:val="003E269D"/>
    <w:rsid w:val="003E4C37"/>
    <w:rsid w:val="003E5B38"/>
    <w:rsid w:val="003F2AA3"/>
    <w:rsid w:val="003F3DA7"/>
    <w:rsid w:val="003F4640"/>
    <w:rsid w:val="004004D7"/>
    <w:rsid w:val="004015C9"/>
    <w:rsid w:val="00401AEF"/>
    <w:rsid w:val="00402E9E"/>
    <w:rsid w:val="00406392"/>
    <w:rsid w:val="004063F8"/>
    <w:rsid w:val="004073FB"/>
    <w:rsid w:val="00407520"/>
    <w:rsid w:val="0040792D"/>
    <w:rsid w:val="00410559"/>
    <w:rsid w:val="00410A99"/>
    <w:rsid w:val="00420C64"/>
    <w:rsid w:val="004211EF"/>
    <w:rsid w:val="0042217C"/>
    <w:rsid w:val="0042245E"/>
    <w:rsid w:val="00422A52"/>
    <w:rsid w:val="004237B1"/>
    <w:rsid w:val="004237DD"/>
    <w:rsid w:val="004255DC"/>
    <w:rsid w:val="00425F3D"/>
    <w:rsid w:val="00426687"/>
    <w:rsid w:val="00427A94"/>
    <w:rsid w:val="00430CAB"/>
    <w:rsid w:val="00430F10"/>
    <w:rsid w:val="00434CF0"/>
    <w:rsid w:val="00435311"/>
    <w:rsid w:val="004365FA"/>
    <w:rsid w:val="0044097B"/>
    <w:rsid w:val="00441E9F"/>
    <w:rsid w:val="004438F0"/>
    <w:rsid w:val="00444142"/>
    <w:rsid w:val="00446F03"/>
    <w:rsid w:val="0044702B"/>
    <w:rsid w:val="00450CCB"/>
    <w:rsid w:val="00456BAC"/>
    <w:rsid w:val="00460A03"/>
    <w:rsid w:val="00461BE6"/>
    <w:rsid w:val="00461C41"/>
    <w:rsid w:val="0046269A"/>
    <w:rsid w:val="004628A8"/>
    <w:rsid w:val="004632C9"/>
    <w:rsid w:val="00463EE1"/>
    <w:rsid w:val="00466CE7"/>
    <w:rsid w:val="00471B45"/>
    <w:rsid w:val="00471EEA"/>
    <w:rsid w:val="00472918"/>
    <w:rsid w:val="004761B0"/>
    <w:rsid w:val="004775A5"/>
    <w:rsid w:val="00477973"/>
    <w:rsid w:val="004811BC"/>
    <w:rsid w:val="00481DF4"/>
    <w:rsid w:val="00483792"/>
    <w:rsid w:val="004904AD"/>
    <w:rsid w:val="00490C5D"/>
    <w:rsid w:val="00491197"/>
    <w:rsid w:val="004A01DF"/>
    <w:rsid w:val="004A6063"/>
    <w:rsid w:val="004A66DD"/>
    <w:rsid w:val="004B36B0"/>
    <w:rsid w:val="004B5C44"/>
    <w:rsid w:val="004B5CB4"/>
    <w:rsid w:val="004B72ED"/>
    <w:rsid w:val="004C67DD"/>
    <w:rsid w:val="004C70E8"/>
    <w:rsid w:val="004D0696"/>
    <w:rsid w:val="004D2A0A"/>
    <w:rsid w:val="004D4587"/>
    <w:rsid w:val="004D7EF8"/>
    <w:rsid w:val="004E0224"/>
    <w:rsid w:val="004E0337"/>
    <w:rsid w:val="004E16E0"/>
    <w:rsid w:val="004E229E"/>
    <w:rsid w:val="004E3685"/>
    <w:rsid w:val="004E58C1"/>
    <w:rsid w:val="004F0911"/>
    <w:rsid w:val="004F30A5"/>
    <w:rsid w:val="005015E3"/>
    <w:rsid w:val="00502653"/>
    <w:rsid w:val="00502950"/>
    <w:rsid w:val="00503177"/>
    <w:rsid w:val="00507474"/>
    <w:rsid w:val="00507819"/>
    <w:rsid w:val="00511759"/>
    <w:rsid w:val="005141F9"/>
    <w:rsid w:val="005167C4"/>
    <w:rsid w:val="005178F1"/>
    <w:rsid w:val="005218B6"/>
    <w:rsid w:val="00524F27"/>
    <w:rsid w:val="005250C4"/>
    <w:rsid w:val="0052706B"/>
    <w:rsid w:val="005274B4"/>
    <w:rsid w:val="00527909"/>
    <w:rsid w:val="0053081C"/>
    <w:rsid w:val="00530B6D"/>
    <w:rsid w:val="00532ED5"/>
    <w:rsid w:val="005349B6"/>
    <w:rsid w:val="0053730A"/>
    <w:rsid w:val="00537A09"/>
    <w:rsid w:val="005408CA"/>
    <w:rsid w:val="00540AF0"/>
    <w:rsid w:val="005422BF"/>
    <w:rsid w:val="0054292C"/>
    <w:rsid w:val="00544D5C"/>
    <w:rsid w:val="00545F07"/>
    <w:rsid w:val="00546BF5"/>
    <w:rsid w:val="005471C3"/>
    <w:rsid w:val="00547F03"/>
    <w:rsid w:val="00553C6A"/>
    <w:rsid w:val="00553D6C"/>
    <w:rsid w:val="00553DDE"/>
    <w:rsid w:val="005549E5"/>
    <w:rsid w:val="0055736A"/>
    <w:rsid w:val="00557FC7"/>
    <w:rsid w:val="00561093"/>
    <w:rsid w:val="00561ED6"/>
    <w:rsid w:val="00562DC1"/>
    <w:rsid w:val="0056556B"/>
    <w:rsid w:val="0056798D"/>
    <w:rsid w:val="00570A2D"/>
    <w:rsid w:val="005752FD"/>
    <w:rsid w:val="00577A81"/>
    <w:rsid w:val="00580385"/>
    <w:rsid w:val="005828F4"/>
    <w:rsid w:val="00582957"/>
    <w:rsid w:val="005833D6"/>
    <w:rsid w:val="005835CE"/>
    <w:rsid w:val="00586137"/>
    <w:rsid w:val="00587826"/>
    <w:rsid w:val="005901E7"/>
    <w:rsid w:val="00592955"/>
    <w:rsid w:val="005930D1"/>
    <w:rsid w:val="005934B8"/>
    <w:rsid w:val="00596B63"/>
    <w:rsid w:val="005A002E"/>
    <w:rsid w:val="005A2F82"/>
    <w:rsid w:val="005A356F"/>
    <w:rsid w:val="005A45F0"/>
    <w:rsid w:val="005A51AF"/>
    <w:rsid w:val="005A60D7"/>
    <w:rsid w:val="005B02FE"/>
    <w:rsid w:val="005B1966"/>
    <w:rsid w:val="005B34F8"/>
    <w:rsid w:val="005B441E"/>
    <w:rsid w:val="005B760D"/>
    <w:rsid w:val="005C08E6"/>
    <w:rsid w:val="005C2FFC"/>
    <w:rsid w:val="005C3C2A"/>
    <w:rsid w:val="005C4159"/>
    <w:rsid w:val="005C448A"/>
    <w:rsid w:val="005C4762"/>
    <w:rsid w:val="005C553A"/>
    <w:rsid w:val="005C6B3B"/>
    <w:rsid w:val="005D1658"/>
    <w:rsid w:val="005D2B0F"/>
    <w:rsid w:val="005D2F0D"/>
    <w:rsid w:val="005D6665"/>
    <w:rsid w:val="005D72A5"/>
    <w:rsid w:val="005E2A1C"/>
    <w:rsid w:val="005E2E22"/>
    <w:rsid w:val="005E3382"/>
    <w:rsid w:val="005E57DC"/>
    <w:rsid w:val="005E5F5E"/>
    <w:rsid w:val="005E6137"/>
    <w:rsid w:val="005E7E7D"/>
    <w:rsid w:val="005F09A8"/>
    <w:rsid w:val="005F0B2A"/>
    <w:rsid w:val="005F0F58"/>
    <w:rsid w:val="005F21A1"/>
    <w:rsid w:val="005F2A8D"/>
    <w:rsid w:val="005F2B76"/>
    <w:rsid w:val="005F4749"/>
    <w:rsid w:val="005F6018"/>
    <w:rsid w:val="005F7E8D"/>
    <w:rsid w:val="0060065A"/>
    <w:rsid w:val="00601D7E"/>
    <w:rsid w:val="00602824"/>
    <w:rsid w:val="00605425"/>
    <w:rsid w:val="00606498"/>
    <w:rsid w:val="0060776B"/>
    <w:rsid w:val="00607C7B"/>
    <w:rsid w:val="00610955"/>
    <w:rsid w:val="00611212"/>
    <w:rsid w:val="00611DC2"/>
    <w:rsid w:val="006124FE"/>
    <w:rsid w:val="0061284F"/>
    <w:rsid w:val="00613114"/>
    <w:rsid w:val="00613D16"/>
    <w:rsid w:val="006155D5"/>
    <w:rsid w:val="00615716"/>
    <w:rsid w:val="006233C0"/>
    <w:rsid w:val="00623DFC"/>
    <w:rsid w:val="006242F4"/>
    <w:rsid w:val="00625579"/>
    <w:rsid w:val="0062672A"/>
    <w:rsid w:val="0062696F"/>
    <w:rsid w:val="00627084"/>
    <w:rsid w:val="006300BE"/>
    <w:rsid w:val="00630124"/>
    <w:rsid w:val="00634194"/>
    <w:rsid w:val="00635F38"/>
    <w:rsid w:val="0063676B"/>
    <w:rsid w:val="006378FD"/>
    <w:rsid w:val="00643747"/>
    <w:rsid w:val="0064703F"/>
    <w:rsid w:val="00650507"/>
    <w:rsid w:val="00652BFD"/>
    <w:rsid w:val="00652EF5"/>
    <w:rsid w:val="00652EFF"/>
    <w:rsid w:val="0065368E"/>
    <w:rsid w:val="006545F9"/>
    <w:rsid w:val="006549FF"/>
    <w:rsid w:val="006550A7"/>
    <w:rsid w:val="0065684C"/>
    <w:rsid w:val="006613C2"/>
    <w:rsid w:val="00663CE2"/>
    <w:rsid w:val="00664902"/>
    <w:rsid w:val="0066646E"/>
    <w:rsid w:val="00667A1F"/>
    <w:rsid w:val="00667B5A"/>
    <w:rsid w:val="00670A7C"/>
    <w:rsid w:val="00671E24"/>
    <w:rsid w:val="00675355"/>
    <w:rsid w:val="0067546B"/>
    <w:rsid w:val="006769B6"/>
    <w:rsid w:val="006772E1"/>
    <w:rsid w:val="006811CC"/>
    <w:rsid w:val="006813AF"/>
    <w:rsid w:val="006813F4"/>
    <w:rsid w:val="006835E7"/>
    <w:rsid w:val="00685F9E"/>
    <w:rsid w:val="006860CD"/>
    <w:rsid w:val="006866C9"/>
    <w:rsid w:val="00686FED"/>
    <w:rsid w:val="00690226"/>
    <w:rsid w:val="006943D6"/>
    <w:rsid w:val="00694F64"/>
    <w:rsid w:val="00695496"/>
    <w:rsid w:val="006955C5"/>
    <w:rsid w:val="0069728B"/>
    <w:rsid w:val="00697425"/>
    <w:rsid w:val="00697D14"/>
    <w:rsid w:val="006A00DA"/>
    <w:rsid w:val="006A09E1"/>
    <w:rsid w:val="006B23F5"/>
    <w:rsid w:val="006B2B09"/>
    <w:rsid w:val="006B3A84"/>
    <w:rsid w:val="006B3BC3"/>
    <w:rsid w:val="006B4B65"/>
    <w:rsid w:val="006B5918"/>
    <w:rsid w:val="006B7800"/>
    <w:rsid w:val="006C0921"/>
    <w:rsid w:val="006C32A0"/>
    <w:rsid w:val="006C4B6F"/>
    <w:rsid w:val="006C51C6"/>
    <w:rsid w:val="006C621D"/>
    <w:rsid w:val="006D7251"/>
    <w:rsid w:val="006D7CA9"/>
    <w:rsid w:val="006E00E0"/>
    <w:rsid w:val="006E066B"/>
    <w:rsid w:val="006E10A8"/>
    <w:rsid w:val="006E1C21"/>
    <w:rsid w:val="006E24EE"/>
    <w:rsid w:val="006E4A57"/>
    <w:rsid w:val="006E5B32"/>
    <w:rsid w:val="006E5B5A"/>
    <w:rsid w:val="006E7A40"/>
    <w:rsid w:val="006E7DE2"/>
    <w:rsid w:val="006F033A"/>
    <w:rsid w:val="006F2ABC"/>
    <w:rsid w:val="006F2FEF"/>
    <w:rsid w:val="006F4D5B"/>
    <w:rsid w:val="006F5918"/>
    <w:rsid w:val="006F66CC"/>
    <w:rsid w:val="00700493"/>
    <w:rsid w:val="007004EA"/>
    <w:rsid w:val="00706A1B"/>
    <w:rsid w:val="0071090B"/>
    <w:rsid w:val="00712B5F"/>
    <w:rsid w:val="00712D5D"/>
    <w:rsid w:val="00714DBB"/>
    <w:rsid w:val="00717229"/>
    <w:rsid w:val="00717728"/>
    <w:rsid w:val="00721BF7"/>
    <w:rsid w:val="0072230B"/>
    <w:rsid w:val="00722C15"/>
    <w:rsid w:val="00722DA6"/>
    <w:rsid w:val="00723E32"/>
    <w:rsid w:val="007256B3"/>
    <w:rsid w:val="00730923"/>
    <w:rsid w:val="00737148"/>
    <w:rsid w:val="00737932"/>
    <w:rsid w:val="0074101B"/>
    <w:rsid w:val="00741257"/>
    <w:rsid w:val="007412DE"/>
    <w:rsid w:val="007412F9"/>
    <w:rsid w:val="00741880"/>
    <w:rsid w:val="00746424"/>
    <w:rsid w:val="00750F74"/>
    <w:rsid w:val="00752199"/>
    <w:rsid w:val="00752DAD"/>
    <w:rsid w:val="00753887"/>
    <w:rsid w:val="00753C7C"/>
    <w:rsid w:val="00755278"/>
    <w:rsid w:val="007577C7"/>
    <w:rsid w:val="00757AFC"/>
    <w:rsid w:val="007668D3"/>
    <w:rsid w:val="007723C9"/>
    <w:rsid w:val="00774927"/>
    <w:rsid w:val="0077553A"/>
    <w:rsid w:val="00775FBA"/>
    <w:rsid w:val="007771A1"/>
    <w:rsid w:val="00777CE0"/>
    <w:rsid w:val="0078014F"/>
    <w:rsid w:val="00782456"/>
    <w:rsid w:val="00782568"/>
    <w:rsid w:val="00787EEC"/>
    <w:rsid w:val="00792136"/>
    <w:rsid w:val="00795938"/>
    <w:rsid w:val="00796961"/>
    <w:rsid w:val="00796B63"/>
    <w:rsid w:val="0079730B"/>
    <w:rsid w:val="00797358"/>
    <w:rsid w:val="007A038D"/>
    <w:rsid w:val="007A069F"/>
    <w:rsid w:val="007A1679"/>
    <w:rsid w:val="007A20F3"/>
    <w:rsid w:val="007A21A3"/>
    <w:rsid w:val="007A2E6F"/>
    <w:rsid w:val="007A4146"/>
    <w:rsid w:val="007A441B"/>
    <w:rsid w:val="007A564E"/>
    <w:rsid w:val="007A595E"/>
    <w:rsid w:val="007A61F6"/>
    <w:rsid w:val="007A689B"/>
    <w:rsid w:val="007B1880"/>
    <w:rsid w:val="007B1C07"/>
    <w:rsid w:val="007B26BC"/>
    <w:rsid w:val="007B3FA6"/>
    <w:rsid w:val="007B59FE"/>
    <w:rsid w:val="007C3755"/>
    <w:rsid w:val="007C62DA"/>
    <w:rsid w:val="007C6C3C"/>
    <w:rsid w:val="007C7201"/>
    <w:rsid w:val="007D2C04"/>
    <w:rsid w:val="007D3004"/>
    <w:rsid w:val="007D59D8"/>
    <w:rsid w:val="007D7A74"/>
    <w:rsid w:val="007E39A9"/>
    <w:rsid w:val="007E64BB"/>
    <w:rsid w:val="007E7E75"/>
    <w:rsid w:val="007F0625"/>
    <w:rsid w:val="007F0C48"/>
    <w:rsid w:val="007F1C7F"/>
    <w:rsid w:val="007F263F"/>
    <w:rsid w:val="007F42E5"/>
    <w:rsid w:val="007F67EB"/>
    <w:rsid w:val="007F7134"/>
    <w:rsid w:val="007F7D6A"/>
    <w:rsid w:val="00806BFF"/>
    <w:rsid w:val="00812CBE"/>
    <w:rsid w:val="00814AA4"/>
    <w:rsid w:val="00816074"/>
    <w:rsid w:val="00817D98"/>
    <w:rsid w:val="00817E55"/>
    <w:rsid w:val="008200C9"/>
    <w:rsid w:val="00822B59"/>
    <w:rsid w:val="00825183"/>
    <w:rsid w:val="00827380"/>
    <w:rsid w:val="00830A57"/>
    <w:rsid w:val="00837ED6"/>
    <w:rsid w:val="00841A12"/>
    <w:rsid w:val="0084516C"/>
    <w:rsid w:val="0084610C"/>
    <w:rsid w:val="00846782"/>
    <w:rsid w:val="00847921"/>
    <w:rsid w:val="00847CE5"/>
    <w:rsid w:val="00847E18"/>
    <w:rsid w:val="00847E9B"/>
    <w:rsid w:val="00851953"/>
    <w:rsid w:val="00851988"/>
    <w:rsid w:val="0085298A"/>
    <w:rsid w:val="008532D2"/>
    <w:rsid w:val="00853AA0"/>
    <w:rsid w:val="00854A25"/>
    <w:rsid w:val="00855B96"/>
    <w:rsid w:val="00861973"/>
    <w:rsid w:val="0086460C"/>
    <w:rsid w:val="00865B33"/>
    <w:rsid w:val="0087115D"/>
    <w:rsid w:val="008714A4"/>
    <w:rsid w:val="00871776"/>
    <w:rsid w:val="008718FF"/>
    <w:rsid w:val="00871BFD"/>
    <w:rsid w:val="00875146"/>
    <w:rsid w:val="00875B25"/>
    <w:rsid w:val="00876BE9"/>
    <w:rsid w:val="0087706B"/>
    <w:rsid w:val="00881BF7"/>
    <w:rsid w:val="00892099"/>
    <w:rsid w:val="00892AEB"/>
    <w:rsid w:val="00896531"/>
    <w:rsid w:val="0089677B"/>
    <w:rsid w:val="0089703E"/>
    <w:rsid w:val="008A0B51"/>
    <w:rsid w:val="008A0D92"/>
    <w:rsid w:val="008A1342"/>
    <w:rsid w:val="008A2AD7"/>
    <w:rsid w:val="008A2ED1"/>
    <w:rsid w:val="008A5832"/>
    <w:rsid w:val="008A5E2A"/>
    <w:rsid w:val="008B3FDA"/>
    <w:rsid w:val="008B706E"/>
    <w:rsid w:val="008C089C"/>
    <w:rsid w:val="008C5D76"/>
    <w:rsid w:val="008D3F92"/>
    <w:rsid w:val="008D5BF4"/>
    <w:rsid w:val="008D5DFF"/>
    <w:rsid w:val="008E4CED"/>
    <w:rsid w:val="008E5160"/>
    <w:rsid w:val="008E59DF"/>
    <w:rsid w:val="008E68BB"/>
    <w:rsid w:val="008F08FA"/>
    <w:rsid w:val="008F10D2"/>
    <w:rsid w:val="008F173B"/>
    <w:rsid w:val="008F1F63"/>
    <w:rsid w:val="008F2DB4"/>
    <w:rsid w:val="008F3C5D"/>
    <w:rsid w:val="008F3F2E"/>
    <w:rsid w:val="008F459B"/>
    <w:rsid w:val="008F668C"/>
    <w:rsid w:val="008F67E7"/>
    <w:rsid w:val="008F6A94"/>
    <w:rsid w:val="008F7755"/>
    <w:rsid w:val="00901C8F"/>
    <w:rsid w:val="00903507"/>
    <w:rsid w:val="00903C76"/>
    <w:rsid w:val="00904F5F"/>
    <w:rsid w:val="0090569F"/>
    <w:rsid w:val="00905CD4"/>
    <w:rsid w:val="00906367"/>
    <w:rsid w:val="00906E0E"/>
    <w:rsid w:val="00912CE6"/>
    <w:rsid w:val="00913F42"/>
    <w:rsid w:val="0091411B"/>
    <w:rsid w:val="00915041"/>
    <w:rsid w:val="00915389"/>
    <w:rsid w:val="0091557D"/>
    <w:rsid w:val="009163FB"/>
    <w:rsid w:val="009203BF"/>
    <w:rsid w:val="00923162"/>
    <w:rsid w:val="00924302"/>
    <w:rsid w:val="00925012"/>
    <w:rsid w:val="0092632C"/>
    <w:rsid w:val="009277C2"/>
    <w:rsid w:val="0093006C"/>
    <w:rsid w:val="00932620"/>
    <w:rsid w:val="0093269F"/>
    <w:rsid w:val="00932FF4"/>
    <w:rsid w:val="00933059"/>
    <w:rsid w:val="00934DE9"/>
    <w:rsid w:val="00936E12"/>
    <w:rsid w:val="00937936"/>
    <w:rsid w:val="00943AC7"/>
    <w:rsid w:val="00945FF5"/>
    <w:rsid w:val="0095131A"/>
    <w:rsid w:val="00954436"/>
    <w:rsid w:val="00954BCE"/>
    <w:rsid w:val="0096021E"/>
    <w:rsid w:val="00960315"/>
    <w:rsid w:val="009608BA"/>
    <w:rsid w:val="00963F48"/>
    <w:rsid w:val="009650DE"/>
    <w:rsid w:val="009668E2"/>
    <w:rsid w:val="009714B8"/>
    <w:rsid w:val="00972A95"/>
    <w:rsid w:val="0097338C"/>
    <w:rsid w:val="00973980"/>
    <w:rsid w:val="00977491"/>
    <w:rsid w:val="009819E5"/>
    <w:rsid w:val="009832D5"/>
    <w:rsid w:val="00983940"/>
    <w:rsid w:val="009859D3"/>
    <w:rsid w:val="00985DCF"/>
    <w:rsid w:val="00986981"/>
    <w:rsid w:val="009875CC"/>
    <w:rsid w:val="00991B90"/>
    <w:rsid w:val="009944E8"/>
    <w:rsid w:val="00994C96"/>
    <w:rsid w:val="009A05D6"/>
    <w:rsid w:val="009A0A7F"/>
    <w:rsid w:val="009A0EB9"/>
    <w:rsid w:val="009A1E61"/>
    <w:rsid w:val="009A3D5B"/>
    <w:rsid w:val="009A41A0"/>
    <w:rsid w:val="009A4FD9"/>
    <w:rsid w:val="009A66EF"/>
    <w:rsid w:val="009B10DF"/>
    <w:rsid w:val="009B251C"/>
    <w:rsid w:val="009B2681"/>
    <w:rsid w:val="009B3F59"/>
    <w:rsid w:val="009B7873"/>
    <w:rsid w:val="009C26C6"/>
    <w:rsid w:val="009C5283"/>
    <w:rsid w:val="009C7D66"/>
    <w:rsid w:val="009D01B8"/>
    <w:rsid w:val="009D096F"/>
    <w:rsid w:val="009D461C"/>
    <w:rsid w:val="009D5497"/>
    <w:rsid w:val="009D6961"/>
    <w:rsid w:val="009D7638"/>
    <w:rsid w:val="009E0034"/>
    <w:rsid w:val="009E2352"/>
    <w:rsid w:val="009E374D"/>
    <w:rsid w:val="009E44D0"/>
    <w:rsid w:val="009E4BCB"/>
    <w:rsid w:val="009E5CF5"/>
    <w:rsid w:val="009E6042"/>
    <w:rsid w:val="009F01B6"/>
    <w:rsid w:val="009F1A0D"/>
    <w:rsid w:val="009F3689"/>
    <w:rsid w:val="00A00088"/>
    <w:rsid w:val="00A0128A"/>
    <w:rsid w:val="00A02647"/>
    <w:rsid w:val="00A03C9E"/>
    <w:rsid w:val="00A041BD"/>
    <w:rsid w:val="00A11743"/>
    <w:rsid w:val="00A14C7E"/>
    <w:rsid w:val="00A1545B"/>
    <w:rsid w:val="00A159AA"/>
    <w:rsid w:val="00A2432D"/>
    <w:rsid w:val="00A27F9F"/>
    <w:rsid w:val="00A30206"/>
    <w:rsid w:val="00A35722"/>
    <w:rsid w:val="00A37A8D"/>
    <w:rsid w:val="00A37BD5"/>
    <w:rsid w:val="00A40A88"/>
    <w:rsid w:val="00A43850"/>
    <w:rsid w:val="00A43957"/>
    <w:rsid w:val="00A44D2E"/>
    <w:rsid w:val="00A46075"/>
    <w:rsid w:val="00A465AD"/>
    <w:rsid w:val="00A4705E"/>
    <w:rsid w:val="00A47C41"/>
    <w:rsid w:val="00A521F4"/>
    <w:rsid w:val="00A53BCC"/>
    <w:rsid w:val="00A54710"/>
    <w:rsid w:val="00A6039F"/>
    <w:rsid w:val="00A61408"/>
    <w:rsid w:val="00A62321"/>
    <w:rsid w:val="00A64EAF"/>
    <w:rsid w:val="00A67A9B"/>
    <w:rsid w:val="00A71ABF"/>
    <w:rsid w:val="00A72D19"/>
    <w:rsid w:val="00A73E92"/>
    <w:rsid w:val="00A75D26"/>
    <w:rsid w:val="00A768FE"/>
    <w:rsid w:val="00A77910"/>
    <w:rsid w:val="00A81EC6"/>
    <w:rsid w:val="00A826E8"/>
    <w:rsid w:val="00A849FE"/>
    <w:rsid w:val="00A84B6A"/>
    <w:rsid w:val="00A8654A"/>
    <w:rsid w:val="00A866B8"/>
    <w:rsid w:val="00A941E8"/>
    <w:rsid w:val="00A95BB5"/>
    <w:rsid w:val="00A95E3C"/>
    <w:rsid w:val="00A9794F"/>
    <w:rsid w:val="00AA014C"/>
    <w:rsid w:val="00AA7924"/>
    <w:rsid w:val="00AB167F"/>
    <w:rsid w:val="00AB20FE"/>
    <w:rsid w:val="00AB3121"/>
    <w:rsid w:val="00AB46A5"/>
    <w:rsid w:val="00AB4912"/>
    <w:rsid w:val="00AB5712"/>
    <w:rsid w:val="00AC3D55"/>
    <w:rsid w:val="00AC3D5B"/>
    <w:rsid w:val="00AC43D8"/>
    <w:rsid w:val="00AC5D1F"/>
    <w:rsid w:val="00AC7066"/>
    <w:rsid w:val="00AD07F0"/>
    <w:rsid w:val="00AD13F7"/>
    <w:rsid w:val="00AD15F6"/>
    <w:rsid w:val="00AD1675"/>
    <w:rsid w:val="00AD2448"/>
    <w:rsid w:val="00AD259E"/>
    <w:rsid w:val="00AD371A"/>
    <w:rsid w:val="00AD5A5C"/>
    <w:rsid w:val="00AD61F9"/>
    <w:rsid w:val="00AD696A"/>
    <w:rsid w:val="00AD76F1"/>
    <w:rsid w:val="00AE0A71"/>
    <w:rsid w:val="00AE16E4"/>
    <w:rsid w:val="00AE26F0"/>
    <w:rsid w:val="00AE3312"/>
    <w:rsid w:val="00AE5722"/>
    <w:rsid w:val="00AE7EC0"/>
    <w:rsid w:val="00AF0C24"/>
    <w:rsid w:val="00AF0CC9"/>
    <w:rsid w:val="00AF1788"/>
    <w:rsid w:val="00AF5253"/>
    <w:rsid w:val="00AF52C8"/>
    <w:rsid w:val="00B05E37"/>
    <w:rsid w:val="00B073DE"/>
    <w:rsid w:val="00B13727"/>
    <w:rsid w:val="00B13D23"/>
    <w:rsid w:val="00B141D4"/>
    <w:rsid w:val="00B14D3A"/>
    <w:rsid w:val="00B20377"/>
    <w:rsid w:val="00B210FE"/>
    <w:rsid w:val="00B22BF0"/>
    <w:rsid w:val="00B22F36"/>
    <w:rsid w:val="00B23995"/>
    <w:rsid w:val="00B23BEE"/>
    <w:rsid w:val="00B244BC"/>
    <w:rsid w:val="00B269FF"/>
    <w:rsid w:val="00B305C8"/>
    <w:rsid w:val="00B31BFD"/>
    <w:rsid w:val="00B32FEA"/>
    <w:rsid w:val="00B35991"/>
    <w:rsid w:val="00B37570"/>
    <w:rsid w:val="00B37AEB"/>
    <w:rsid w:val="00B4067C"/>
    <w:rsid w:val="00B4179D"/>
    <w:rsid w:val="00B435FC"/>
    <w:rsid w:val="00B468F5"/>
    <w:rsid w:val="00B47F72"/>
    <w:rsid w:val="00B51D09"/>
    <w:rsid w:val="00B55F34"/>
    <w:rsid w:val="00B60F93"/>
    <w:rsid w:val="00B63809"/>
    <w:rsid w:val="00B65876"/>
    <w:rsid w:val="00B66405"/>
    <w:rsid w:val="00B6655D"/>
    <w:rsid w:val="00B67843"/>
    <w:rsid w:val="00B70EE0"/>
    <w:rsid w:val="00B77135"/>
    <w:rsid w:val="00B8065E"/>
    <w:rsid w:val="00B80726"/>
    <w:rsid w:val="00B80BBC"/>
    <w:rsid w:val="00B81C81"/>
    <w:rsid w:val="00B82E46"/>
    <w:rsid w:val="00B8385E"/>
    <w:rsid w:val="00B85B86"/>
    <w:rsid w:val="00B923E1"/>
    <w:rsid w:val="00BA02B9"/>
    <w:rsid w:val="00BA6357"/>
    <w:rsid w:val="00BA7E73"/>
    <w:rsid w:val="00BB17F1"/>
    <w:rsid w:val="00BB20FE"/>
    <w:rsid w:val="00BB26CB"/>
    <w:rsid w:val="00BB2E7F"/>
    <w:rsid w:val="00BB35E1"/>
    <w:rsid w:val="00BB3CDB"/>
    <w:rsid w:val="00BB5E28"/>
    <w:rsid w:val="00BB626C"/>
    <w:rsid w:val="00BB6706"/>
    <w:rsid w:val="00BB71AA"/>
    <w:rsid w:val="00BB7C2F"/>
    <w:rsid w:val="00BB7D20"/>
    <w:rsid w:val="00BB7EB4"/>
    <w:rsid w:val="00BC0543"/>
    <w:rsid w:val="00BC1FE6"/>
    <w:rsid w:val="00BC2187"/>
    <w:rsid w:val="00BC4486"/>
    <w:rsid w:val="00BC77C7"/>
    <w:rsid w:val="00BC7DA6"/>
    <w:rsid w:val="00BD0CCA"/>
    <w:rsid w:val="00BD2437"/>
    <w:rsid w:val="00BD407D"/>
    <w:rsid w:val="00BD4914"/>
    <w:rsid w:val="00BD5DD6"/>
    <w:rsid w:val="00BE072F"/>
    <w:rsid w:val="00BE119E"/>
    <w:rsid w:val="00BE15BB"/>
    <w:rsid w:val="00BE2D44"/>
    <w:rsid w:val="00BE540F"/>
    <w:rsid w:val="00BE55BA"/>
    <w:rsid w:val="00BE5D16"/>
    <w:rsid w:val="00BE67B2"/>
    <w:rsid w:val="00BF1206"/>
    <w:rsid w:val="00BF5E83"/>
    <w:rsid w:val="00BF6D4B"/>
    <w:rsid w:val="00BF6EB5"/>
    <w:rsid w:val="00C009E8"/>
    <w:rsid w:val="00C04643"/>
    <w:rsid w:val="00C04C9A"/>
    <w:rsid w:val="00C05DC1"/>
    <w:rsid w:val="00C06220"/>
    <w:rsid w:val="00C0686E"/>
    <w:rsid w:val="00C10397"/>
    <w:rsid w:val="00C1118A"/>
    <w:rsid w:val="00C11BF8"/>
    <w:rsid w:val="00C121CC"/>
    <w:rsid w:val="00C12F66"/>
    <w:rsid w:val="00C138D4"/>
    <w:rsid w:val="00C14762"/>
    <w:rsid w:val="00C21708"/>
    <w:rsid w:val="00C220BA"/>
    <w:rsid w:val="00C229B4"/>
    <w:rsid w:val="00C22E85"/>
    <w:rsid w:val="00C24C5D"/>
    <w:rsid w:val="00C25EF0"/>
    <w:rsid w:val="00C26E2E"/>
    <w:rsid w:val="00C31F1B"/>
    <w:rsid w:val="00C32751"/>
    <w:rsid w:val="00C35000"/>
    <w:rsid w:val="00C35C67"/>
    <w:rsid w:val="00C40997"/>
    <w:rsid w:val="00C416C8"/>
    <w:rsid w:val="00C41700"/>
    <w:rsid w:val="00C41C27"/>
    <w:rsid w:val="00C42AE0"/>
    <w:rsid w:val="00C44630"/>
    <w:rsid w:val="00C446AB"/>
    <w:rsid w:val="00C44DD7"/>
    <w:rsid w:val="00C467EF"/>
    <w:rsid w:val="00C47956"/>
    <w:rsid w:val="00C47D40"/>
    <w:rsid w:val="00C47EE7"/>
    <w:rsid w:val="00C501ED"/>
    <w:rsid w:val="00C54AAA"/>
    <w:rsid w:val="00C6065E"/>
    <w:rsid w:val="00C60EF3"/>
    <w:rsid w:val="00C615DF"/>
    <w:rsid w:val="00C61746"/>
    <w:rsid w:val="00C654D1"/>
    <w:rsid w:val="00C66096"/>
    <w:rsid w:val="00C67FCE"/>
    <w:rsid w:val="00C730F0"/>
    <w:rsid w:val="00C75D3D"/>
    <w:rsid w:val="00C772B6"/>
    <w:rsid w:val="00C8008B"/>
    <w:rsid w:val="00C851B5"/>
    <w:rsid w:val="00C853D5"/>
    <w:rsid w:val="00C86175"/>
    <w:rsid w:val="00C876F9"/>
    <w:rsid w:val="00C9134B"/>
    <w:rsid w:val="00C917C9"/>
    <w:rsid w:val="00C92327"/>
    <w:rsid w:val="00C92C78"/>
    <w:rsid w:val="00C93041"/>
    <w:rsid w:val="00C93875"/>
    <w:rsid w:val="00C93D78"/>
    <w:rsid w:val="00C94862"/>
    <w:rsid w:val="00C96D4B"/>
    <w:rsid w:val="00CA02AD"/>
    <w:rsid w:val="00CA4D04"/>
    <w:rsid w:val="00CA6865"/>
    <w:rsid w:val="00CA738C"/>
    <w:rsid w:val="00CA7A5F"/>
    <w:rsid w:val="00CB043A"/>
    <w:rsid w:val="00CB0F65"/>
    <w:rsid w:val="00CB186F"/>
    <w:rsid w:val="00CB536A"/>
    <w:rsid w:val="00CB6262"/>
    <w:rsid w:val="00CC17BC"/>
    <w:rsid w:val="00CC5569"/>
    <w:rsid w:val="00CC647D"/>
    <w:rsid w:val="00CD46F2"/>
    <w:rsid w:val="00CD4E81"/>
    <w:rsid w:val="00CD624F"/>
    <w:rsid w:val="00CE1535"/>
    <w:rsid w:val="00CE2F6E"/>
    <w:rsid w:val="00CE65D5"/>
    <w:rsid w:val="00CF0996"/>
    <w:rsid w:val="00CF137E"/>
    <w:rsid w:val="00CF1802"/>
    <w:rsid w:val="00CF19E6"/>
    <w:rsid w:val="00CF24CB"/>
    <w:rsid w:val="00CF5602"/>
    <w:rsid w:val="00D0168A"/>
    <w:rsid w:val="00D02E68"/>
    <w:rsid w:val="00D04053"/>
    <w:rsid w:val="00D0413E"/>
    <w:rsid w:val="00D04D16"/>
    <w:rsid w:val="00D06F8B"/>
    <w:rsid w:val="00D07090"/>
    <w:rsid w:val="00D07ECE"/>
    <w:rsid w:val="00D12825"/>
    <w:rsid w:val="00D13A06"/>
    <w:rsid w:val="00D149F6"/>
    <w:rsid w:val="00D17DF9"/>
    <w:rsid w:val="00D256BB"/>
    <w:rsid w:val="00D26ED4"/>
    <w:rsid w:val="00D2750F"/>
    <w:rsid w:val="00D303B3"/>
    <w:rsid w:val="00D308CA"/>
    <w:rsid w:val="00D34527"/>
    <w:rsid w:val="00D356CD"/>
    <w:rsid w:val="00D3634A"/>
    <w:rsid w:val="00D37939"/>
    <w:rsid w:val="00D4044B"/>
    <w:rsid w:val="00D40B18"/>
    <w:rsid w:val="00D42AF1"/>
    <w:rsid w:val="00D432C2"/>
    <w:rsid w:val="00D4471F"/>
    <w:rsid w:val="00D449B9"/>
    <w:rsid w:val="00D44A6B"/>
    <w:rsid w:val="00D45485"/>
    <w:rsid w:val="00D45B87"/>
    <w:rsid w:val="00D47918"/>
    <w:rsid w:val="00D50E25"/>
    <w:rsid w:val="00D52C8A"/>
    <w:rsid w:val="00D538FE"/>
    <w:rsid w:val="00D55072"/>
    <w:rsid w:val="00D55F4C"/>
    <w:rsid w:val="00D56708"/>
    <w:rsid w:val="00D5707E"/>
    <w:rsid w:val="00D57664"/>
    <w:rsid w:val="00D621AF"/>
    <w:rsid w:val="00D659B0"/>
    <w:rsid w:val="00D72BA4"/>
    <w:rsid w:val="00D73E0C"/>
    <w:rsid w:val="00D74FE6"/>
    <w:rsid w:val="00D8071E"/>
    <w:rsid w:val="00D81D91"/>
    <w:rsid w:val="00D81F7E"/>
    <w:rsid w:val="00D825D2"/>
    <w:rsid w:val="00D843F0"/>
    <w:rsid w:val="00D84B54"/>
    <w:rsid w:val="00D85BB6"/>
    <w:rsid w:val="00D87F3F"/>
    <w:rsid w:val="00D92839"/>
    <w:rsid w:val="00D92D8E"/>
    <w:rsid w:val="00D938EB"/>
    <w:rsid w:val="00D93FF4"/>
    <w:rsid w:val="00D95D50"/>
    <w:rsid w:val="00D96BED"/>
    <w:rsid w:val="00D970C7"/>
    <w:rsid w:val="00DA0F78"/>
    <w:rsid w:val="00DA3AFA"/>
    <w:rsid w:val="00DA413B"/>
    <w:rsid w:val="00DA43B9"/>
    <w:rsid w:val="00DA7BD6"/>
    <w:rsid w:val="00DA7CEF"/>
    <w:rsid w:val="00DB0F68"/>
    <w:rsid w:val="00DB1C43"/>
    <w:rsid w:val="00DB26BD"/>
    <w:rsid w:val="00DB3DA8"/>
    <w:rsid w:val="00DB6E72"/>
    <w:rsid w:val="00DC552A"/>
    <w:rsid w:val="00DC6B04"/>
    <w:rsid w:val="00DC72E0"/>
    <w:rsid w:val="00DD41A4"/>
    <w:rsid w:val="00DD771F"/>
    <w:rsid w:val="00DE0818"/>
    <w:rsid w:val="00DE146C"/>
    <w:rsid w:val="00DE3E86"/>
    <w:rsid w:val="00DE4EA1"/>
    <w:rsid w:val="00DE5031"/>
    <w:rsid w:val="00DE544A"/>
    <w:rsid w:val="00DE5828"/>
    <w:rsid w:val="00DF11D5"/>
    <w:rsid w:val="00DF2885"/>
    <w:rsid w:val="00DF2C0F"/>
    <w:rsid w:val="00DF738A"/>
    <w:rsid w:val="00E0349F"/>
    <w:rsid w:val="00E04C4F"/>
    <w:rsid w:val="00E07BFB"/>
    <w:rsid w:val="00E11BFA"/>
    <w:rsid w:val="00E12ADA"/>
    <w:rsid w:val="00E12EEF"/>
    <w:rsid w:val="00E15A94"/>
    <w:rsid w:val="00E16A32"/>
    <w:rsid w:val="00E16BC6"/>
    <w:rsid w:val="00E218C6"/>
    <w:rsid w:val="00E23874"/>
    <w:rsid w:val="00E2428E"/>
    <w:rsid w:val="00E25624"/>
    <w:rsid w:val="00E27252"/>
    <w:rsid w:val="00E27969"/>
    <w:rsid w:val="00E27C89"/>
    <w:rsid w:val="00E3273C"/>
    <w:rsid w:val="00E3647D"/>
    <w:rsid w:val="00E36607"/>
    <w:rsid w:val="00E4114A"/>
    <w:rsid w:val="00E42716"/>
    <w:rsid w:val="00E4349D"/>
    <w:rsid w:val="00E435D3"/>
    <w:rsid w:val="00E43DEC"/>
    <w:rsid w:val="00E44043"/>
    <w:rsid w:val="00E44683"/>
    <w:rsid w:val="00E460EC"/>
    <w:rsid w:val="00E46B73"/>
    <w:rsid w:val="00E50E47"/>
    <w:rsid w:val="00E536D1"/>
    <w:rsid w:val="00E53718"/>
    <w:rsid w:val="00E549EF"/>
    <w:rsid w:val="00E54D31"/>
    <w:rsid w:val="00E570CB"/>
    <w:rsid w:val="00E577CE"/>
    <w:rsid w:val="00E6008D"/>
    <w:rsid w:val="00E63660"/>
    <w:rsid w:val="00E650EE"/>
    <w:rsid w:val="00E656CF"/>
    <w:rsid w:val="00E709E1"/>
    <w:rsid w:val="00E73A87"/>
    <w:rsid w:val="00E73C19"/>
    <w:rsid w:val="00E75B63"/>
    <w:rsid w:val="00E82117"/>
    <w:rsid w:val="00E82918"/>
    <w:rsid w:val="00E83F37"/>
    <w:rsid w:val="00E84C95"/>
    <w:rsid w:val="00E908B9"/>
    <w:rsid w:val="00E93D5B"/>
    <w:rsid w:val="00E94996"/>
    <w:rsid w:val="00E96CF0"/>
    <w:rsid w:val="00EA2B06"/>
    <w:rsid w:val="00EA2E3C"/>
    <w:rsid w:val="00EA3788"/>
    <w:rsid w:val="00EA657B"/>
    <w:rsid w:val="00EB32FC"/>
    <w:rsid w:val="00EB397E"/>
    <w:rsid w:val="00EB468C"/>
    <w:rsid w:val="00EB6568"/>
    <w:rsid w:val="00EB6766"/>
    <w:rsid w:val="00EC2048"/>
    <w:rsid w:val="00EC29D2"/>
    <w:rsid w:val="00EC3FCD"/>
    <w:rsid w:val="00EC77D9"/>
    <w:rsid w:val="00ED0161"/>
    <w:rsid w:val="00ED2E9C"/>
    <w:rsid w:val="00ED54BB"/>
    <w:rsid w:val="00EE07B2"/>
    <w:rsid w:val="00EE6A15"/>
    <w:rsid w:val="00EE74A2"/>
    <w:rsid w:val="00EF34A2"/>
    <w:rsid w:val="00EF6C65"/>
    <w:rsid w:val="00EF7511"/>
    <w:rsid w:val="00F00CEC"/>
    <w:rsid w:val="00F029F0"/>
    <w:rsid w:val="00F047A0"/>
    <w:rsid w:val="00F056FB"/>
    <w:rsid w:val="00F065A3"/>
    <w:rsid w:val="00F1318A"/>
    <w:rsid w:val="00F137A3"/>
    <w:rsid w:val="00F1489B"/>
    <w:rsid w:val="00F14F47"/>
    <w:rsid w:val="00F1651B"/>
    <w:rsid w:val="00F16774"/>
    <w:rsid w:val="00F17B73"/>
    <w:rsid w:val="00F20555"/>
    <w:rsid w:val="00F20734"/>
    <w:rsid w:val="00F21B39"/>
    <w:rsid w:val="00F21B41"/>
    <w:rsid w:val="00F2695B"/>
    <w:rsid w:val="00F278A3"/>
    <w:rsid w:val="00F33344"/>
    <w:rsid w:val="00F33786"/>
    <w:rsid w:val="00F34286"/>
    <w:rsid w:val="00F4255B"/>
    <w:rsid w:val="00F431F2"/>
    <w:rsid w:val="00F45EF2"/>
    <w:rsid w:val="00F50ED6"/>
    <w:rsid w:val="00F53341"/>
    <w:rsid w:val="00F53F57"/>
    <w:rsid w:val="00F55A0D"/>
    <w:rsid w:val="00F563B5"/>
    <w:rsid w:val="00F56D98"/>
    <w:rsid w:val="00F622F6"/>
    <w:rsid w:val="00F62FD2"/>
    <w:rsid w:val="00F64021"/>
    <w:rsid w:val="00F66F99"/>
    <w:rsid w:val="00F676B7"/>
    <w:rsid w:val="00F712F1"/>
    <w:rsid w:val="00F74F11"/>
    <w:rsid w:val="00F75CE0"/>
    <w:rsid w:val="00F75EE3"/>
    <w:rsid w:val="00F769DE"/>
    <w:rsid w:val="00F777AB"/>
    <w:rsid w:val="00F807F8"/>
    <w:rsid w:val="00F80F53"/>
    <w:rsid w:val="00F8659A"/>
    <w:rsid w:val="00F86779"/>
    <w:rsid w:val="00F91DF7"/>
    <w:rsid w:val="00F93351"/>
    <w:rsid w:val="00F937CC"/>
    <w:rsid w:val="00F97B4B"/>
    <w:rsid w:val="00FA18C1"/>
    <w:rsid w:val="00FA2866"/>
    <w:rsid w:val="00FA2B90"/>
    <w:rsid w:val="00FA65A6"/>
    <w:rsid w:val="00FB06A7"/>
    <w:rsid w:val="00FB10E4"/>
    <w:rsid w:val="00FB1E33"/>
    <w:rsid w:val="00FB22CE"/>
    <w:rsid w:val="00FB26C4"/>
    <w:rsid w:val="00FB4B49"/>
    <w:rsid w:val="00FB7D35"/>
    <w:rsid w:val="00FB7FA2"/>
    <w:rsid w:val="00FC0D8A"/>
    <w:rsid w:val="00FC3680"/>
    <w:rsid w:val="00FC4456"/>
    <w:rsid w:val="00FC6202"/>
    <w:rsid w:val="00FC7679"/>
    <w:rsid w:val="00FD1B4D"/>
    <w:rsid w:val="00FD5C68"/>
    <w:rsid w:val="00FD679E"/>
    <w:rsid w:val="00FD7BBA"/>
    <w:rsid w:val="00FE631D"/>
    <w:rsid w:val="00FE79EE"/>
    <w:rsid w:val="00FF21A8"/>
    <w:rsid w:val="00FF24F2"/>
    <w:rsid w:val="00FF538E"/>
    <w:rsid w:val="00FF5C82"/>
    <w:rsid w:val="00FF7489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A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140C13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D2E9C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770A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D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93D5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93D5B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C35C6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770AB"/>
    <w:rPr>
      <w:rFonts w:ascii="Arial" w:hAnsi="Arial" w:cs="Arial"/>
      <w:lang w:val="ru-RU" w:eastAsia="ru-RU" w:bidi="ar-SA"/>
    </w:rPr>
  </w:style>
  <w:style w:type="paragraph" w:styleId="a6">
    <w:name w:val="footer"/>
    <w:basedOn w:val="a"/>
    <w:link w:val="a7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93D5B"/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D74FE6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9B7873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E93D5B"/>
    <w:rPr>
      <w:rFonts w:cs="Arial"/>
      <w:sz w:val="2"/>
    </w:rPr>
  </w:style>
  <w:style w:type="paragraph" w:styleId="2">
    <w:name w:val="Body Text Indent 2"/>
    <w:basedOn w:val="a"/>
    <w:link w:val="20"/>
    <w:uiPriority w:val="99"/>
    <w:rsid w:val="00671E24"/>
    <w:pPr>
      <w:widowControl/>
      <w:autoSpaceDE/>
      <w:autoSpaceDN/>
      <w:adjustRightInd/>
      <w:spacing w:line="312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C220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ab">
    <w:name w:val="Body Text"/>
    <w:basedOn w:val="a"/>
    <w:link w:val="ac"/>
    <w:uiPriority w:val="99"/>
    <w:rsid w:val="00ED2E9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customStyle="1" w:styleId="ad">
    <w:name w:val="Подподпункт"/>
    <w:basedOn w:val="a"/>
    <w:uiPriority w:val="99"/>
    <w:rsid w:val="003565AA"/>
    <w:pPr>
      <w:widowControl/>
      <w:tabs>
        <w:tab w:val="num" w:pos="1701"/>
      </w:tabs>
      <w:autoSpaceDE/>
      <w:autoSpaceDN/>
      <w:adjustRightInd/>
      <w:snapToGrid w:val="0"/>
      <w:spacing w:line="360" w:lineRule="auto"/>
      <w:ind w:left="1701" w:hanging="567"/>
      <w:jc w:val="both"/>
    </w:pPr>
    <w:rPr>
      <w:rFonts w:ascii="Times New Roman" w:hAnsi="Times New Roman" w:cs="Times New Roman"/>
      <w:sz w:val="28"/>
    </w:rPr>
  </w:style>
  <w:style w:type="paragraph" w:styleId="ae">
    <w:name w:val="List Paragraph"/>
    <w:basedOn w:val="a"/>
    <w:uiPriority w:val="99"/>
    <w:qFormat/>
    <w:rsid w:val="00C917C9"/>
    <w:pPr>
      <w:ind w:left="720"/>
      <w:contextualSpacing/>
    </w:pPr>
  </w:style>
  <w:style w:type="character" w:customStyle="1" w:styleId="af">
    <w:name w:val="Знак Знак"/>
    <w:basedOn w:val="a0"/>
    <w:uiPriority w:val="99"/>
    <w:semiHidden/>
    <w:locked/>
    <w:rsid w:val="00BE072F"/>
    <w:rPr>
      <w:rFonts w:ascii="Arial" w:hAnsi="Arial" w:cs="Arial"/>
      <w:lang w:val="ru-RU" w:eastAsia="ru-RU" w:bidi="ar-SA"/>
    </w:rPr>
  </w:style>
  <w:style w:type="paragraph" w:styleId="af0">
    <w:name w:val="Plain Text"/>
    <w:basedOn w:val="a"/>
    <w:link w:val="af1"/>
    <w:uiPriority w:val="99"/>
    <w:rsid w:val="005A002E"/>
    <w:pPr>
      <w:widowControl/>
      <w:autoSpaceDE/>
      <w:autoSpaceDN/>
      <w:adjustRightInd/>
    </w:pPr>
    <w:rPr>
      <w:rFonts w:ascii="Consolas" w:hAnsi="Consolas" w:cs="Times New Roman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locked/>
    <w:rsid w:val="005A002E"/>
    <w:rPr>
      <w:rFonts w:ascii="Consolas" w:hAnsi="Consolas" w:cs="Times New Roman"/>
      <w:sz w:val="21"/>
      <w:szCs w:val="21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4554</TotalTime>
  <Pages>19</Pages>
  <Words>7345</Words>
  <Characters>41872</Characters>
  <Application>Microsoft Office Word</Application>
  <DocSecurity>0</DocSecurity>
  <Lines>348</Lines>
  <Paragraphs>98</Paragraphs>
  <ScaleCrop>false</ScaleCrop>
  <Company>ktges</Company>
  <LinksUpToDate>false</LinksUpToDate>
  <CharactersWithSpaces>49119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Верхне-Туломская ГЭС</dc:title>
  <dc:subject/>
  <dc:creator>ktoks</dc:creator>
  <cp:keywords/>
  <dc:description/>
  <cp:lastModifiedBy>Мусатова Светлана Николаевна</cp:lastModifiedBy>
  <cp:revision>40</cp:revision>
  <cp:lastPrinted>2013-02-11T04:15:00Z</cp:lastPrinted>
  <dcterms:created xsi:type="dcterms:W3CDTF">2012-07-11T14:08:00Z</dcterms:created>
  <dcterms:modified xsi:type="dcterms:W3CDTF">2013-03-06T11:11:00Z</dcterms:modified>
</cp:coreProperties>
</file>